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FFFE" w14:textId="2BCC2318" w:rsidR="00813EAD" w:rsidRDefault="00C54404">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71AD" w14:textId="4399D643" w:rsidR="00813EAD" w:rsidRDefault="00813EAD">
                            <w:pPr>
                              <w:pBdr>
                                <w:top w:val="single" w:sz="19" w:space="0" w:color="000000"/>
                                <w:left w:val="single" w:sz="19" w:space="0" w:color="000000"/>
                                <w:bottom w:val="single" w:sz="19" w:space="0" w:color="000000"/>
                                <w:right w:val="single" w:sz="19" w:space="0" w:color="000000"/>
                              </w:pBdr>
                            </w:pPr>
                          </w:p>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699D71AD" w14:textId="4399D643" w:rsidR="00813EAD" w:rsidRDefault="00813EAD">
                      <w:pPr>
                        <w:pBdr>
                          <w:top w:val="single" w:sz="19" w:space="0" w:color="000000"/>
                          <w:left w:val="single" w:sz="19" w:space="0" w:color="000000"/>
                          <w:bottom w:val="single" w:sz="19" w:space="0" w:color="000000"/>
                          <w:right w:val="single" w:sz="19" w:space="0" w:color="000000"/>
                        </w:pBdr>
                      </w:pPr>
                    </w:p>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 xml:space="preserve">CITY OF ALMA, NEBRASKA </w:t>
      </w:r>
    </w:p>
    <w:p w14:paraId="5DA97ECD" w14:textId="353235B5"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on</w:t>
      </w:r>
      <w:r>
        <w:rPr>
          <w:rFonts w:ascii="Calibri" w:eastAsia="Calibri" w:hAnsi="Calibri"/>
          <w:b/>
          <w:color w:val="FF0000"/>
          <w:sz w:val="24"/>
          <w:u w:val="single"/>
        </w:rPr>
        <w:t xml:space="preserve"> Wednesday, </w:t>
      </w:r>
      <w:r w:rsidR="00B1783D">
        <w:rPr>
          <w:rFonts w:ascii="Calibri" w:eastAsia="Calibri" w:hAnsi="Calibri"/>
          <w:b/>
          <w:color w:val="FF0000"/>
          <w:sz w:val="24"/>
          <w:u w:val="single"/>
        </w:rPr>
        <w:t xml:space="preserve">March 1 </w:t>
      </w:r>
      <w:r w:rsidR="00715B29">
        <w:rPr>
          <w:rFonts w:ascii="Calibri" w:eastAsia="Calibri" w:hAnsi="Calibri"/>
          <w:b/>
          <w:color w:val="FF0000"/>
          <w:sz w:val="24"/>
          <w:u w:val="single"/>
        </w:rPr>
        <w:t>,</w:t>
      </w:r>
      <w:r w:rsidR="00E41E37">
        <w:rPr>
          <w:rFonts w:ascii="Calibri" w:eastAsia="Calibri" w:hAnsi="Calibri"/>
          <w:b/>
          <w:color w:val="FF0000"/>
          <w:sz w:val="24"/>
          <w:u w:val="single"/>
        </w:rPr>
        <w:t xml:space="preserve"> </w:t>
      </w:r>
      <w:r w:rsidR="001214C8">
        <w:rPr>
          <w:rFonts w:ascii="Calibri" w:eastAsia="Calibri" w:hAnsi="Calibri"/>
          <w:b/>
          <w:color w:val="FF0000"/>
          <w:sz w:val="24"/>
          <w:u w:val="single"/>
        </w:rPr>
        <w:t>2023,</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4A725BE8" w14:textId="20EAB22E" w:rsidR="00813EAD" w:rsidRDefault="00C54404">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B1783D">
        <w:rPr>
          <w:rFonts w:eastAsia="Times New Roman"/>
          <w:b/>
          <w:color w:val="000000"/>
          <w:sz w:val="24"/>
          <w:u w:val="single"/>
        </w:rPr>
        <w:t>March 1</w:t>
      </w:r>
      <w:r w:rsidR="00E41E37">
        <w:rPr>
          <w:rFonts w:eastAsia="Times New Roman"/>
          <w:b/>
          <w:color w:val="000000"/>
          <w:sz w:val="24"/>
          <w:u w:val="single"/>
        </w:rPr>
        <w:t>, 2023</w:t>
      </w:r>
    </w:p>
    <w:p w14:paraId="73D4BC66" w14:textId="77777777" w:rsidR="0071083F" w:rsidRPr="001F5578" w:rsidRDefault="0071083F">
      <w:pPr>
        <w:spacing w:before="275" w:line="284" w:lineRule="exact"/>
        <w:ind w:left="72"/>
        <w:jc w:val="center"/>
        <w:textAlignment w:val="baseline"/>
        <w:rPr>
          <w:rFonts w:eastAsia="Times New Roman"/>
          <w:b/>
          <w:color w:val="000000"/>
          <w:sz w:val="21"/>
          <w:szCs w:val="21"/>
          <w:u w:val="single"/>
        </w:rPr>
      </w:pPr>
    </w:p>
    <w:p w14:paraId="702CC64E" w14:textId="62433545" w:rsidR="0071083F" w:rsidRPr="001F5578" w:rsidRDefault="00DB6ED3" w:rsidP="00C037A0">
      <w:pPr>
        <w:numPr>
          <w:ilvl w:val="0"/>
          <w:numId w:val="1"/>
        </w:numPr>
        <w:tabs>
          <w:tab w:val="clear" w:pos="288"/>
          <w:tab w:val="left" w:pos="432"/>
        </w:tabs>
        <w:ind w:left="432" w:hanging="288"/>
        <w:textAlignment w:val="baseline"/>
        <w:rPr>
          <w:rFonts w:eastAsia="Times New Roman"/>
          <w:b/>
          <w:color w:val="000000"/>
          <w:sz w:val="21"/>
          <w:szCs w:val="21"/>
        </w:rPr>
      </w:pPr>
      <w:r w:rsidRPr="001F5578">
        <w:rPr>
          <w:rFonts w:eastAsia="Times New Roman"/>
          <w:b/>
          <w:color w:val="000000"/>
          <w:sz w:val="21"/>
          <w:szCs w:val="21"/>
        </w:rPr>
        <w:t xml:space="preserve">MINUTES- Council to approve Minutes of </w:t>
      </w:r>
      <w:r w:rsidR="00401CB4">
        <w:rPr>
          <w:rFonts w:eastAsia="Times New Roman"/>
          <w:b/>
          <w:color w:val="000000"/>
          <w:sz w:val="21"/>
          <w:szCs w:val="21"/>
        </w:rPr>
        <w:t>February</w:t>
      </w:r>
      <w:r w:rsidR="00FF43E1">
        <w:rPr>
          <w:rFonts w:eastAsia="Times New Roman"/>
          <w:b/>
          <w:color w:val="000000"/>
          <w:sz w:val="21"/>
          <w:szCs w:val="21"/>
        </w:rPr>
        <w:t xml:space="preserve"> </w:t>
      </w:r>
      <w:r w:rsidR="00FC6C33">
        <w:rPr>
          <w:rFonts w:eastAsia="Times New Roman"/>
          <w:b/>
          <w:color w:val="000000"/>
          <w:sz w:val="21"/>
          <w:szCs w:val="21"/>
        </w:rPr>
        <w:t>1</w:t>
      </w:r>
      <w:r w:rsidR="00B1783D">
        <w:rPr>
          <w:rFonts w:eastAsia="Times New Roman"/>
          <w:b/>
          <w:color w:val="000000"/>
          <w:sz w:val="21"/>
          <w:szCs w:val="21"/>
        </w:rPr>
        <w:t>5</w:t>
      </w:r>
      <w:r w:rsidRPr="001F5578">
        <w:rPr>
          <w:rFonts w:eastAsia="Times New Roman"/>
          <w:b/>
          <w:color w:val="000000"/>
          <w:sz w:val="21"/>
          <w:szCs w:val="21"/>
        </w:rPr>
        <w:t>, 202</w:t>
      </w:r>
      <w:r w:rsidR="00AE4EFD">
        <w:rPr>
          <w:rFonts w:eastAsia="Times New Roman"/>
          <w:b/>
          <w:color w:val="000000"/>
          <w:sz w:val="21"/>
          <w:szCs w:val="21"/>
        </w:rPr>
        <w:t>3</w:t>
      </w:r>
      <w:r w:rsidRPr="001F5578">
        <w:rPr>
          <w:rFonts w:eastAsia="Times New Roman"/>
          <w:b/>
          <w:color w:val="000000"/>
          <w:sz w:val="21"/>
          <w:szCs w:val="21"/>
        </w:rPr>
        <w:t>, Regular Council Meeting</w:t>
      </w:r>
    </w:p>
    <w:p w14:paraId="55B2CE70" w14:textId="38C067FB" w:rsidR="00813EAD" w:rsidRPr="001F5578" w:rsidRDefault="00DB6ED3" w:rsidP="0071083F">
      <w:pPr>
        <w:numPr>
          <w:ilvl w:val="0"/>
          <w:numId w:val="1"/>
        </w:numPr>
        <w:tabs>
          <w:tab w:val="clear" w:pos="288"/>
          <w:tab w:val="left" w:pos="432"/>
        </w:tabs>
        <w:spacing w:before="233"/>
        <w:ind w:left="432" w:hanging="288"/>
        <w:textAlignment w:val="baseline"/>
        <w:rPr>
          <w:rFonts w:eastAsia="Times New Roman"/>
          <w:b/>
          <w:color w:val="000000"/>
          <w:sz w:val="21"/>
          <w:szCs w:val="21"/>
        </w:rPr>
      </w:pPr>
      <w:r w:rsidRPr="001F5578">
        <w:rPr>
          <w:rFonts w:eastAsia="Times New Roman"/>
          <w:b/>
          <w:color w:val="000000"/>
          <w:sz w:val="21"/>
          <w:szCs w:val="21"/>
        </w:rPr>
        <w:t xml:space="preserve">PAYMENT OF CLAIMS - Council to approve Payment of Claims for the period of </w:t>
      </w:r>
      <w:r w:rsidR="00401CB4">
        <w:rPr>
          <w:rFonts w:eastAsia="Times New Roman"/>
          <w:b/>
          <w:color w:val="000000"/>
          <w:sz w:val="21"/>
          <w:szCs w:val="21"/>
        </w:rPr>
        <w:t>2/</w:t>
      </w:r>
      <w:r w:rsidR="00814648">
        <w:rPr>
          <w:rFonts w:eastAsia="Times New Roman"/>
          <w:b/>
          <w:color w:val="000000"/>
          <w:sz w:val="21"/>
          <w:szCs w:val="21"/>
        </w:rPr>
        <w:t>16</w:t>
      </w:r>
      <w:r w:rsidR="00401CB4">
        <w:rPr>
          <w:rFonts w:eastAsia="Times New Roman"/>
          <w:b/>
          <w:color w:val="000000"/>
          <w:sz w:val="21"/>
          <w:szCs w:val="21"/>
        </w:rPr>
        <w:t>/</w:t>
      </w:r>
      <w:r w:rsidR="00FF43E1">
        <w:rPr>
          <w:rFonts w:eastAsia="Times New Roman"/>
          <w:b/>
          <w:color w:val="000000"/>
          <w:sz w:val="21"/>
          <w:szCs w:val="21"/>
        </w:rPr>
        <w:t>202</w:t>
      </w:r>
      <w:r w:rsidR="005F5AC1">
        <w:rPr>
          <w:rFonts w:eastAsia="Times New Roman"/>
          <w:b/>
          <w:color w:val="000000"/>
          <w:sz w:val="21"/>
          <w:szCs w:val="21"/>
        </w:rPr>
        <w:t>3</w:t>
      </w:r>
      <w:r w:rsidRPr="001F5578">
        <w:rPr>
          <w:rFonts w:eastAsia="Times New Roman"/>
          <w:b/>
          <w:color w:val="000000"/>
          <w:sz w:val="21"/>
          <w:szCs w:val="21"/>
        </w:rPr>
        <w:t xml:space="preserve"> through </w:t>
      </w:r>
      <w:r w:rsidR="00814648">
        <w:rPr>
          <w:rFonts w:eastAsia="Times New Roman"/>
          <w:b/>
          <w:color w:val="000000"/>
          <w:sz w:val="21"/>
          <w:szCs w:val="21"/>
        </w:rPr>
        <w:t>3/</w:t>
      </w:r>
      <w:r w:rsidR="00B1783D">
        <w:rPr>
          <w:rFonts w:eastAsia="Times New Roman"/>
          <w:b/>
          <w:color w:val="000000"/>
          <w:sz w:val="21"/>
          <w:szCs w:val="21"/>
        </w:rPr>
        <w:t>1</w:t>
      </w:r>
      <w:r w:rsidR="00045870">
        <w:rPr>
          <w:rFonts w:eastAsia="Times New Roman"/>
          <w:b/>
          <w:color w:val="000000"/>
          <w:sz w:val="21"/>
          <w:szCs w:val="21"/>
        </w:rPr>
        <w:t>/</w:t>
      </w:r>
      <w:r w:rsidR="00A61920" w:rsidRPr="001F5578">
        <w:rPr>
          <w:rFonts w:eastAsia="Times New Roman"/>
          <w:b/>
          <w:color w:val="000000"/>
          <w:sz w:val="21"/>
          <w:szCs w:val="21"/>
        </w:rPr>
        <w:t>2023.</w:t>
      </w:r>
    </w:p>
    <w:p w14:paraId="2B149107" w14:textId="2C4D58B5" w:rsidR="00A61920" w:rsidRDefault="00DB6ED3" w:rsidP="00A61920">
      <w:pPr>
        <w:numPr>
          <w:ilvl w:val="0"/>
          <w:numId w:val="1"/>
        </w:numPr>
        <w:tabs>
          <w:tab w:val="clear" w:pos="288"/>
          <w:tab w:val="left" w:pos="432"/>
        </w:tabs>
        <w:spacing w:before="231"/>
        <w:ind w:left="432" w:hanging="288"/>
        <w:textAlignment w:val="baseline"/>
        <w:rPr>
          <w:rFonts w:eastAsia="Times New Roman"/>
          <w:b/>
          <w:color w:val="000000"/>
          <w:sz w:val="21"/>
          <w:szCs w:val="21"/>
        </w:rPr>
      </w:pPr>
      <w:r w:rsidRPr="001F5578">
        <w:rPr>
          <w:rFonts w:eastAsia="Times New Roman"/>
          <w:b/>
          <w:color w:val="000000"/>
          <w:sz w:val="21"/>
          <w:szCs w:val="21"/>
        </w:rPr>
        <w:t>TREASURER’S REPORT</w:t>
      </w:r>
      <w:r w:rsidRPr="001F5578">
        <w:rPr>
          <w:rFonts w:eastAsia="Times New Roman"/>
          <w:color w:val="000000"/>
          <w:sz w:val="21"/>
          <w:szCs w:val="21"/>
        </w:rPr>
        <w:t xml:space="preserve"> – </w:t>
      </w:r>
      <w:r w:rsidRPr="001F5578">
        <w:rPr>
          <w:rFonts w:eastAsia="Times New Roman"/>
          <w:b/>
          <w:bCs/>
          <w:color w:val="000000"/>
          <w:sz w:val="21"/>
          <w:szCs w:val="21"/>
        </w:rPr>
        <w:t xml:space="preserve">Council to review and discuss City’s </w:t>
      </w:r>
      <w:r w:rsidR="00A61920" w:rsidRPr="001F5578">
        <w:rPr>
          <w:rFonts w:eastAsia="Times New Roman"/>
          <w:b/>
          <w:bCs/>
          <w:color w:val="000000"/>
          <w:sz w:val="21"/>
          <w:szCs w:val="21"/>
        </w:rPr>
        <w:t>finances.</w:t>
      </w:r>
    </w:p>
    <w:p w14:paraId="760FD07A" w14:textId="1A65533F" w:rsidR="00FD4B9A" w:rsidRDefault="00FD4B9A" w:rsidP="00B9720A">
      <w:pPr>
        <w:numPr>
          <w:ilvl w:val="0"/>
          <w:numId w:val="1"/>
        </w:numPr>
        <w:tabs>
          <w:tab w:val="clear" w:pos="288"/>
          <w:tab w:val="left" w:pos="432"/>
        </w:tabs>
        <w:spacing w:before="231"/>
        <w:ind w:left="432" w:hanging="288"/>
        <w:textAlignment w:val="baseline"/>
        <w:rPr>
          <w:rFonts w:eastAsia="Times New Roman"/>
          <w:b/>
          <w:color w:val="000000"/>
          <w:sz w:val="21"/>
          <w:szCs w:val="21"/>
        </w:rPr>
      </w:pPr>
      <w:r>
        <w:rPr>
          <w:b/>
          <w:bCs/>
        </w:rPr>
        <w:t>DISCUSS/APPROVE ORDINANCES 2023-</w:t>
      </w:r>
      <w:r w:rsidR="00982DE3">
        <w:rPr>
          <w:b/>
          <w:bCs/>
        </w:rPr>
        <w:t>9</w:t>
      </w:r>
      <w:r>
        <w:rPr>
          <w:b/>
          <w:bCs/>
        </w:rPr>
        <w:t xml:space="preserve"> THRU 2023-</w:t>
      </w:r>
      <w:r w:rsidR="00982DE3">
        <w:rPr>
          <w:b/>
          <w:bCs/>
        </w:rPr>
        <w:t>14</w:t>
      </w:r>
      <w:r>
        <w:rPr>
          <w:b/>
          <w:bCs/>
        </w:rPr>
        <w:t xml:space="preserve"> TO UPDATE THE MUNICIPAL CODE BOOK due to State Law Changes fro</w:t>
      </w:r>
      <w:r w:rsidR="00E0135D">
        <w:rPr>
          <w:b/>
          <w:bCs/>
        </w:rPr>
        <w:t>m</w:t>
      </w:r>
      <w:r>
        <w:rPr>
          <w:b/>
          <w:bCs/>
        </w:rPr>
        <w:t xml:space="preserve"> 2022</w:t>
      </w:r>
      <w:r w:rsidR="002E33D6">
        <w:rPr>
          <w:b/>
          <w:bCs/>
        </w:rPr>
        <w:t>.</w:t>
      </w:r>
    </w:p>
    <w:p w14:paraId="4C79C964" w14:textId="1DCEC591" w:rsidR="00D75886" w:rsidRPr="00D75886" w:rsidRDefault="00E24E76" w:rsidP="00D75886">
      <w:pPr>
        <w:numPr>
          <w:ilvl w:val="0"/>
          <w:numId w:val="1"/>
        </w:numPr>
        <w:tabs>
          <w:tab w:val="clear" w:pos="288"/>
          <w:tab w:val="left" w:pos="432"/>
        </w:tabs>
        <w:spacing w:before="243" w:line="261" w:lineRule="exact"/>
        <w:ind w:left="432" w:hanging="288"/>
        <w:textAlignment w:val="baseline"/>
        <w:rPr>
          <w:rFonts w:eastAsia="Times New Roman"/>
          <w:b/>
          <w:color w:val="000000"/>
          <w:spacing w:val="1"/>
          <w:sz w:val="21"/>
          <w:szCs w:val="21"/>
        </w:rPr>
      </w:pPr>
      <w:r w:rsidRPr="00F15AAA">
        <w:rPr>
          <w:rFonts w:eastAsia="Times New Roman"/>
          <w:b/>
          <w:color w:val="000000"/>
          <w:spacing w:val="1"/>
          <w:sz w:val="21"/>
          <w:szCs w:val="21"/>
        </w:rPr>
        <w:t>CITY ADMINISTRATOR REPORT</w:t>
      </w:r>
    </w:p>
    <w:p w14:paraId="4A35C637" w14:textId="77777777" w:rsidR="00813EAD" w:rsidRPr="00F15AAA" w:rsidRDefault="00DB6ED3">
      <w:pPr>
        <w:numPr>
          <w:ilvl w:val="0"/>
          <w:numId w:val="1"/>
        </w:numPr>
        <w:tabs>
          <w:tab w:val="clear" w:pos="288"/>
          <w:tab w:val="left" w:pos="432"/>
        </w:tabs>
        <w:spacing w:before="473" w:line="266" w:lineRule="exact"/>
        <w:ind w:left="432" w:hanging="288"/>
        <w:textAlignment w:val="baseline"/>
        <w:rPr>
          <w:rFonts w:eastAsia="Times New Roman"/>
          <w:b/>
          <w:color w:val="000000"/>
          <w:spacing w:val="3"/>
          <w:sz w:val="21"/>
          <w:szCs w:val="21"/>
        </w:rPr>
      </w:pPr>
      <w:r w:rsidRPr="00F15AAA">
        <w:rPr>
          <w:rFonts w:eastAsia="Times New Roman"/>
          <w:b/>
          <w:color w:val="000000"/>
          <w:spacing w:val="3"/>
          <w:sz w:val="21"/>
          <w:szCs w:val="21"/>
        </w:rPr>
        <w:t>Adjournment</w:t>
      </w:r>
    </w:p>
    <w:p w14:paraId="0C021AE1" w14:textId="38CEE1D3" w:rsidR="00813EAD" w:rsidRDefault="00DB6ED3">
      <w:pPr>
        <w:spacing w:before="229" w:line="244" w:lineRule="exact"/>
        <w:ind w:left="144" w:right="144"/>
        <w:jc w:val="both"/>
        <w:textAlignment w:val="baseline"/>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the attendance by the public. This Agenda is kept continuously current. As of </w:t>
      </w:r>
      <w:r w:rsidR="00483E4C">
        <w:rPr>
          <w:rFonts w:ascii="Calibri" w:eastAsia="Calibri" w:hAnsi="Calibri"/>
          <w:i/>
          <w:color w:val="000000"/>
          <w:sz w:val="20"/>
        </w:rPr>
        <w:t xml:space="preserve">February </w:t>
      </w:r>
      <w:r w:rsidR="00814648">
        <w:rPr>
          <w:rFonts w:ascii="Calibri" w:eastAsia="Calibri" w:hAnsi="Calibri"/>
          <w:i/>
          <w:color w:val="000000"/>
          <w:sz w:val="20"/>
        </w:rPr>
        <w:t>24</w:t>
      </w:r>
      <w:r w:rsidRPr="00D74B6B">
        <w:rPr>
          <w:rFonts w:ascii="Calibri" w:eastAsia="Calibri" w:hAnsi="Calibri"/>
          <w:i/>
          <w:color w:val="000000"/>
          <w:sz w:val="20"/>
        </w:rPr>
        <w:t>,</w:t>
      </w:r>
      <w:r w:rsidR="005F5AC1">
        <w:rPr>
          <w:rFonts w:ascii="Calibri" w:eastAsia="Calibri" w:hAnsi="Calibri"/>
          <w:i/>
          <w:color w:val="000000"/>
          <w:sz w:val="20"/>
        </w:rPr>
        <w:t xml:space="preserve"> </w:t>
      </w:r>
      <w:r w:rsidR="00FF43E1">
        <w:rPr>
          <w:rFonts w:ascii="Calibri" w:eastAsia="Calibri" w:hAnsi="Calibri"/>
          <w:i/>
          <w:color w:val="000000"/>
          <w:sz w:val="20"/>
        </w:rPr>
        <w:t>2023,</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pgSz w:w="12240" w:h="15840"/>
      <w:pgMar w:top="398" w:right="509" w:bottom="218"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2"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7E535D"/>
    <w:multiLevelType w:val="hybridMultilevel"/>
    <w:tmpl w:val="290C3AFC"/>
    <w:lvl w:ilvl="0" w:tplc="04090001">
      <w:start w:val="1"/>
      <w:numFmt w:val="bullet"/>
      <w:lvlText w:val=""/>
      <w:lvlJc w:val="left"/>
      <w:pPr>
        <w:tabs>
          <w:tab w:val="num" w:pos="360"/>
        </w:tabs>
        <w:ind w:left="360" w:hanging="360"/>
      </w:pPr>
      <w:rPr>
        <w:rFonts w:ascii="Symbol" w:hAnsi="Symbol" w:hint="default"/>
        <w:b/>
        <w:i w:val="0"/>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A1E26"/>
    <w:multiLevelType w:val="multilevel"/>
    <w:tmpl w:val="9C249850"/>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5"/>
  </w:num>
  <w:num w:numId="2" w16cid:durableId="1988051499">
    <w:abstractNumId w:val="2"/>
  </w:num>
  <w:num w:numId="3" w16cid:durableId="2129352423">
    <w:abstractNumId w:val="7"/>
  </w:num>
  <w:num w:numId="4" w16cid:durableId="612637208">
    <w:abstractNumId w:val="3"/>
  </w:num>
  <w:num w:numId="5" w16cid:durableId="1900508981">
    <w:abstractNumId w:val="8"/>
  </w:num>
  <w:num w:numId="6" w16cid:durableId="827210578">
    <w:abstractNumId w:val="0"/>
  </w:num>
  <w:num w:numId="7" w16cid:durableId="1161970219">
    <w:abstractNumId w:val="1"/>
  </w:num>
  <w:num w:numId="8" w16cid:durableId="640769325">
    <w:abstractNumId w:val="6"/>
  </w:num>
  <w:num w:numId="9" w16cid:durableId="1212810645">
    <w:abstractNumId w:val="4"/>
  </w:num>
  <w:num w:numId="10" w16cid:durableId="10285300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45870"/>
    <w:rsid w:val="0005219A"/>
    <w:rsid w:val="00052217"/>
    <w:rsid w:val="000838C8"/>
    <w:rsid w:val="000A28BD"/>
    <w:rsid w:val="000B7B37"/>
    <w:rsid w:val="000C66AB"/>
    <w:rsid w:val="000E71E9"/>
    <w:rsid w:val="00107342"/>
    <w:rsid w:val="001214C8"/>
    <w:rsid w:val="00153546"/>
    <w:rsid w:val="00174513"/>
    <w:rsid w:val="001F5578"/>
    <w:rsid w:val="00200489"/>
    <w:rsid w:val="00220CF2"/>
    <w:rsid w:val="00255599"/>
    <w:rsid w:val="002842CE"/>
    <w:rsid w:val="002E33D6"/>
    <w:rsid w:val="002F7B49"/>
    <w:rsid w:val="00313D0C"/>
    <w:rsid w:val="00335DF9"/>
    <w:rsid w:val="00375253"/>
    <w:rsid w:val="00393345"/>
    <w:rsid w:val="003E586D"/>
    <w:rsid w:val="00401CB4"/>
    <w:rsid w:val="00437D73"/>
    <w:rsid w:val="0045472C"/>
    <w:rsid w:val="00483E4C"/>
    <w:rsid w:val="004C2D3A"/>
    <w:rsid w:val="004C4828"/>
    <w:rsid w:val="004D38D5"/>
    <w:rsid w:val="00504C7B"/>
    <w:rsid w:val="00530696"/>
    <w:rsid w:val="00561FB9"/>
    <w:rsid w:val="005B2C61"/>
    <w:rsid w:val="005F5AC1"/>
    <w:rsid w:val="005F621C"/>
    <w:rsid w:val="00616A04"/>
    <w:rsid w:val="00625996"/>
    <w:rsid w:val="00643E3A"/>
    <w:rsid w:val="00662048"/>
    <w:rsid w:val="006E183E"/>
    <w:rsid w:val="007008DC"/>
    <w:rsid w:val="0071083F"/>
    <w:rsid w:val="00710A3B"/>
    <w:rsid w:val="00711078"/>
    <w:rsid w:val="00715B29"/>
    <w:rsid w:val="0074058A"/>
    <w:rsid w:val="00785EC3"/>
    <w:rsid w:val="007E2455"/>
    <w:rsid w:val="008136EF"/>
    <w:rsid w:val="00813EAD"/>
    <w:rsid w:val="00814648"/>
    <w:rsid w:val="00857351"/>
    <w:rsid w:val="00894B16"/>
    <w:rsid w:val="008A0766"/>
    <w:rsid w:val="008A5BFA"/>
    <w:rsid w:val="008C5841"/>
    <w:rsid w:val="008E1086"/>
    <w:rsid w:val="008F540D"/>
    <w:rsid w:val="0092752D"/>
    <w:rsid w:val="0093460C"/>
    <w:rsid w:val="00982DE3"/>
    <w:rsid w:val="00987AD5"/>
    <w:rsid w:val="009A72DB"/>
    <w:rsid w:val="009E6E96"/>
    <w:rsid w:val="00A1587C"/>
    <w:rsid w:val="00A61920"/>
    <w:rsid w:val="00A660AF"/>
    <w:rsid w:val="00A7499D"/>
    <w:rsid w:val="00AD5D45"/>
    <w:rsid w:val="00AE42E2"/>
    <w:rsid w:val="00AE4EFD"/>
    <w:rsid w:val="00AF120F"/>
    <w:rsid w:val="00B1783D"/>
    <w:rsid w:val="00B23BF3"/>
    <w:rsid w:val="00B275A5"/>
    <w:rsid w:val="00B47A63"/>
    <w:rsid w:val="00B47E8E"/>
    <w:rsid w:val="00B50F5E"/>
    <w:rsid w:val="00B52777"/>
    <w:rsid w:val="00B5772C"/>
    <w:rsid w:val="00B9720A"/>
    <w:rsid w:val="00BA50B6"/>
    <w:rsid w:val="00C12A3B"/>
    <w:rsid w:val="00C54404"/>
    <w:rsid w:val="00C80E13"/>
    <w:rsid w:val="00C826FA"/>
    <w:rsid w:val="00C94CBD"/>
    <w:rsid w:val="00CE375D"/>
    <w:rsid w:val="00D632A8"/>
    <w:rsid w:val="00D74B6B"/>
    <w:rsid w:val="00D75886"/>
    <w:rsid w:val="00D872DB"/>
    <w:rsid w:val="00DB0C50"/>
    <w:rsid w:val="00DB6ED3"/>
    <w:rsid w:val="00E0135D"/>
    <w:rsid w:val="00E24E76"/>
    <w:rsid w:val="00E3166A"/>
    <w:rsid w:val="00E41E37"/>
    <w:rsid w:val="00E60609"/>
    <w:rsid w:val="00E85CE0"/>
    <w:rsid w:val="00EC724A"/>
    <w:rsid w:val="00F15AAA"/>
    <w:rsid w:val="00F160A8"/>
    <w:rsid w:val="00F23F2D"/>
    <w:rsid w:val="00F6498B"/>
    <w:rsid w:val="00F67ECE"/>
    <w:rsid w:val="00F712F6"/>
    <w:rsid w:val="00FC6C33"/>
    <w:rsid w:val="00FD146E"/>
    <w:rsid w:val="00FD4B9A"/>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Clerk</cp:lastModifiedBy>
  <cp:revision>4</cp:revision>
  <cp:lastPrinted>2023-02-09T19:59:00Z</cp:lastPrinted>
  <dcterms:created xsi:type="dcterms:W3CDTF">2023-02-21T18:28:00Z</dcterms:created>
  <dcterms:modified xsi:type="dcterms:W3CDTF">2023-02-24T14:06:00Z</dcterms:modified>
</cp:coreProperties>
</file>