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36" w:rsidRPr="00F94636" w:rsidRDefault="00F94636" w:rsidP="00F94636">
      <w:pPr>
        <w:rPr>
          <w:b/>
          <w:sz w:val="44"/>
          <w:szCs w:val="44"/>
        </w:rPr>
      </w:pPr>
      <w:r w:rsidRPr="00F94636">
        <w:rPr>
          <w:b/>
          <w:sz w:val="44"/>
          <w:szCs w:val="44"/>
        </w:rPr>
        <w:t>General Pool Rules</w:t>
      </w:r>
    </w:p>
    <w:p w:rsidR="00F94636" w:rsidRDefault="00F94636" w:rsidP="00F94636">
      <w:r>
        <w:t>Our goal is to provide a family, friendly environment therefore,</w:t>
      </w:r>
      <w:r w:rsidR="00995AC6">
        <w:t xml:space="preserve"> profanity, vulgar remarks, </w:t>
      </w:r>
      <w:r>
        <w:t>or disrespectful comments will results in expulsion from the facility.</w:t>
      </w:r>
    </w:p>
    <w:p w:rsidR="00F94636" w:rsidRDefault="00F94636" w:rsidP="00F94636">
      <w:r>
        <w:t>All swimmers must wear regulation swimwear</w:t>
      </w:r>
      <w:r w:rsidR="00995AC6">
        <w:t xml:space="preserve">.   Swimwear with exposed zippers, buckles, rivets, or ornamentation </w:t>
      </w:r>
      <w:proofErr w:type="gramStart"/>
      <w:r w:rsidR="00995AC6">
        <w:t>are</w:t>
      </w:r>
      <w:proofErr w:type="gramEnd"/>
      <w:r w:rsidR="00995AC6">
        <w:t xml:space="preserve"> not permitted or can be removed by management.  </w:t>
      </w:r>
    </w:p>
    <w:p w:rsidR="008D4202" w:rsidRDefault="008D4202" w:rsidP="00F94636">
      <w:r>
        <w:t>No jewelry, keys, or plastic allowed.</w:t>
      </w:r>
    </w:p>
    <w:p w:rsidR="00F94636" w:rsidRDefault="00F94636" w:rsidP="00F94636">
      <w:r w:rsidRPr="00652BD2">
        <w:t>Babies must wear swim diapers which are available at the front office.</w:t>
      </w:r>
    </w:p>
    <w:p w:rsidR="00F94636" w:rsidRDefault="00F94636" w:rsidP="00F94636">
      <w:r>
        <w:t>Management reserves the right to restrict entry into the facility when full capacity is reached.</w:t>
      </w:r>
    </w:p>
    <w:p w:rsidR="00F94636" w:rsidRDefault="00652BD2" w:rsidP="00F94636">
      <w:r w:rsidRPr="00652BD2">
        <w:t>Children 6</w:t>
      </w:r>
      <w:r w:rsidR="00F94636" w:rsidRPr="00652BD2">
        <w:t xml:space="preserve"> and under must be supervised by a parent or responsible party.</w:t>
      </w:r>
    </w:p>
    <w:p w:rsidR="00F94636" w:rsidRDefault="00F94636" w:rsidP="00F94636">
      <w:r>
        <w:t>Pool management reserves the right to require certain swimming skills for the diving area or slide.</w:t>
      </w:r>
    </w:p>
    <w:p w:rsidR="00F94636" w:rsidRDefault="00F94636" w:rsidP="00F94636">
      <w:r>
        <w:t>No floatation devices will be allowed in the deep water or on the slide.</w:t>
      </w:r>
    </w:p>
    <w:p w:rsidR="00F94636" w:rsidRDefault="00F94636" w:rsidP="00F94636">
      <w:r>
        <w:t>No balls, large tubes, water guns, or large inflatable toys allowed in the pool unless authorized by the management.</w:t>
      </w:r>
    </w:p>
    <w:p w:rsidR="00F94636" w:rsidRDefault="00F94636" w:rsidP="00F94636">
      <w:r>
        <w:t>No pushing, dunking, unruly play, riding on shoulders, or throwing people.</w:t>
      </w:r>
    </w:p>
    <w:p w:rsidR="00F94636" w:rsidRDefault="00F94636" w:rsidP="00F94636">
      <w:r>
        <w:t>No back entries allowed any place in the pool.</w:t>
      </w:r>
    </w:p>
    <w:p w:rsidR="00F94636" w:rsidRDefault="00F94636" w:rsidP="00F94636">
      <w:r>
        <w:t>Walk everywhere in the facility.</w:t>
      </w:r>
    </w:p>
    <w:p w:rsidR="00F94636" w:rsidRDefault="00F94636" w:rsidP="00F94636">
      <w:r>
        <w:t>Keep food, drink, and glass items out of the locker rooms and off the pool decks.</w:t>
      </w:r>
    </w:p>
    <w:p w:rsidR="00F94636" w:rsidRDefault="00F94636" w:rsidP="00F94636">
      <w:r>
        <w:t>No smoking allowed. The use of tobacco products, alcohol, or drugs is prohibited.</w:t>
      </w:r>
    </w:p>
    <w:p w:rsidR="00F94636" w:rsidRDefault="00F94636" w:rsidP="00F94636">
      <w:r>
        <w:t>No outside drinks or food allowed in the pool area without permission from management.</w:t>
      </w:r>
    </w:p>
    <w:p w:rsidR="00F94636" w:rsidRDefault="00F94636" w:rsidP="00F94636">
      <w:r>
        <w:t>No gum, sunflower seeds, or candy in the pool or pool areas.</w:t>
      </w:r>
    </w:p>
    <w:p w:rsidR="00F94636" w:rsidRDefault="00F94636" w:rsidP="00F94636">
      <w:r>
        <w:t>Stay off safety ropes or lane lines.</w:t>
      </w:r>
    </w:p>
    <w:p w:rsidR="00F94636" w:rsidRDefault="00F94636" w:rsidP="00F94636">
      <w:r>
        <w:t>No one allowed in the lifeguard chairs except lifeguards.</w:t>
      </w:r>
    </w:p>
    <w:p w:rsidR="00F94636" w:rsidRDefault="00F94636" w:rsidP="00F94636">
      <w:r>
        <w:t xml:space="preserve">The pool or pool management will not be responsible for lost or stolen articles. </w:t>
      </w:r>
    </w:p>
    <w:p w:rsidR="00F94636" w:rsidRDefault="00F94636" w:rsidP="00F94636">
      <w:r>
        <w:t>Management reserves the right to disallow any activity deemed to be unsafe, unsanitary, or inappropriate.</w:t>
      </w:r>
    </w:p>
    <w:p w:rsidR="00652BD2" w:rsidRPr="009F6406" w:rsidRDefault="00F94636" w:rsidP="00652BD2">
      <w:r>
        <w:t>All rules are subject to change based on situations. Lifeguards and management have the final authority.</w:t>
      </w:r>
    </w:p>
    <w:p w:rsidR="009F6406" w:rsidRDefault="009F6406" w:rsidP="00652BD2">
      <w:pPr>
        <w:rPr>
          <w:b/>
          <w:sz w:val="44"/>
          <w:szCs w:val="44"/>
        </w:rPr>
      </w:pPr>
    </w:p>
    <w:p w:rsidR="00652BD2" w:rsidRDefault="00652BD2" w:rsidP="00652BD2">
      <w:pPr>
        <w:rPr>
          <w:b/>
          <w:sz w:val="44"/>
          <w:szCs w:val="44"/>
        </w:rPr>
      </w:pPr>
      <w:r w:rsidRPr="00F94636">
        <w:rPr>
          <w:b/>
          <w:sz w:val="44"/>
          <w:szCs w:val="44"/>
        </w:rPr>
        <w:t>Zero Depth Entry Rules</w:t>
      </w:r>
    </w:p>
    <w:p w:rsidR="00652BD2" w:rsidRPr="00652BD2" w:rsidRDefault="00652BD2" w:rsidP="00652BD2">
      <w:pPr>
        <w:rPr>
          <w:b/>
          <w:sz w:val="44"/>
          <w:szCs w:val="44"/>
        </w:rPr>
      </w:pPr>
      <w:r>
        <w:t>Children must be closely supervised at all times.</w:t>
      </w:r>
    </w:p>
    <w:p w:rsidR="00652BD2" w:rsidRDefault="00652BD2" w:rsidP="00652BD2">
      <w:pPr>
        <w:rPr>
          <w:b/>
          <w:sz w:val="44"/>
          <w:szCs w:val="44"/>
        </w:rPr>
      </w:pPr>
      <w:r>
        <w:t>No running into the water</w:t>
      </w:r>
    </w:p>
    <w:p w:rsidR="00652BD2" w:rsidRPr="00F94636" w:rsidRDefault="00652BD2" w:rsidP="00652BD2">
      <w:pPr>
        <w:rPr>
          <w:b/>
          <w:sz w:val="44"/>
          <w:szCs w:val="44"/>
        </w:rPr>
      </w:pPr>
      <w:r w:rsidRPr="00F94636">
        <w:rPr>
          <w:b/>
          <w:sz w:val="44"/>
          <w:szCs w:val="44"/>
        </w:rPr>
        <w:t>Water Slide Rules</w:t>
      </w:r>
    </w:p>
    <w:p w:rsidR="00652BD2" w:rsidRDefault="00652BD2" w:rsidP="00652BD2">
      <w:r>
        <w:t xml:space="preserve">Swimwear with exposed zippers, buckles, rivets, or ornamentation </w:t>
      </w:r>
      <w:proofErr w:type="gramStart"/>
      <w:r>
        <w:t>are</w:t>
      </w:r>
      <w:proofErr w:type="gramEnd"/>
      <w:r>
        <w:t xml:space="preserve"> not permitted or can be removed by management.</w:t>
      </w:r>
    </w:p>
    <w:p w:rsidR="008D4202" w:rsidRDefault="008D4202" w:rsidP="00652BD2">
      <w:r>
        <w:t>No jewelry, keys, or plastic allowed.</w:t>
      </w:r>
    </w:p>
    <w:p w:rsidR="00652BD2" w:rsidRDefault="00652BD2" w:rsidP="00652BD2">
      <w:r>
        <w:t>Riders must be 48” tall or pass a swim test.</w:t>
      </w:r>
    </w:p>
    <w:p w:rsidR="008D4202" w:rsidRDefault="008D4202" w:rsidP="00652BD2">
      <w:proofErr w:type="gramStart"/>
      <w:r>
        <w:t>Weight limit of 300 pounds per person.</w:t>
      </w:r>
      <w:bookmarkStart w:id="0" w:name="_GoBack"/>
      <w:bookmarkEnd w:id="0"/>
      <w:proofErr w:type="gramEnd"/>
    </w:p>
    <w:p w:rsidR="00652BD2" w:rsidRDefault="00652BD2" w:rsidP="00652BD2">
      <w:r>
        <w:t>No floatation devices allowed on the slide.</w:t>
      </w:r>
    </w:p>
    <w:p w:rsidR="00652BD2" w:rsidRDefault="00652BD2" w:rsidP="00652BD2">
      <w:r>
        <w:t>Begin descent only when signaled by the lifeguard.</w:t>
      </w:r>
    </w:p>
    <w:p w:rsidR="00652BD2" w:rsidRDefault="00652BD2" w:rsidP="00652BD2">
      <w:r>
        <w:t>Enter slide in the seated</w:t>
      </w:r>
      <w:r w:rsidR="008D4202">
        <w:t xml:space="preserve"> position feet first, lying</w:t>
      </w:r>
      <w:r>
        <w:t xml:space="preserve"> down (NO HEAD FIRST)</w:t>
      </w:r>
    </w:p>
    <w:p w:rsidR="00652BD2" w:rsidRDefault="00652BD2" w:rsidP="00652BD2">
      <w:r>
        <w:t>No diving or jumping from the flume, no running, standing, or stopping in the flume.</w:t>
      </w:r>
    </w:p>
    <w:p w:rsidR="00652BD2" w:rsidRDefault="00652BD2" w:rsidP="00652BD2">
      <w:r>
        <w:t>One rider allowed on the slide at a time.</w:t>
      </w:r>
    </w:p>
    <w:p w:rsidR="00652BD2" w:rsidRDefault="00652BD2" w:rsidP="00652BD2">
      <w:r>
        <w:t>No pushing, shoving, or unruly behavior while standing in line.</w:t>
      </w:r>
    </w:p>
    <w:p w:rsidR="00652BD2" w:rsidRDefault="008D4202" w:rsidP="00652BD2">
      <w:r>
        <w:t>Must</w:t>
      </w:r>
      <w:r w:rsidR="00652BD2">
        <w:t xml:space="preserve"> exit catch pool </w:t>
      </w:r>
      <w:proofErr w:type="gramStart"/>
      <w:r w:rsidR="00652BD2">
        <w:t>immediately.</w:t>
      </w:r>
      <w:proofErr w:type="gramEnd"/>
    </w:p>
    <w:p w:rsidR="00652BD2" w:rsidRDefault="00652BD2" w:rsidP="00652BD2">
      <w:r>
        <w:t>Pregnant women or people with heart or back conditions should not use slide.</w:t>
      </w:r>
    </w:p>
    <w:p w:rsidR="00DA522B" w:rsidRDefault="00652BD2" w:rsidP="00F94636">
      <w:r>
        <w:t>Failure to follow safety rules can result in serious injury to yourself and others and loss of privileges to use this slide</w:t>
      </w:r>
      <w:r w:rsidR="00F94636">
        <w:t>.</w:t>
      </w:r>
    </w:p>
    <w:p w:rsidR="00167D7B" w:rsidRDefault="00167D7B" w:rsidP="00F94636"/>
    <w:p w:rsidR="00167D7B" w:rsidRDefault="00167D7B" w:rsidP="00F94636"/>
    <w:p w:rsidR="00167D7B" w:rsidRDefault="00167D7B" w:rsidP="00F94636"/>
    <w:p w:rsidR="00167D7B" w:rsidRDefault="00167D7B" w:rsidP="00F94636"/>
    <w:p w:rsidR="00167D7B" w:rsidRPr="00F94636" w:rsidRDefault="00167D7B" w:rsidP="00167D7B">
      <w:pPr>
        <w:rPr>
          <w:b/>
          <w:sz w:val="44"/>
          <w:szCs w:val="44"/>
        </w:rPr>
      </w:pPr>
      <w:r w:rsidRPr="00F94636">
        <w:rPr>
          <w:b/>
          <w:sz w:val="44"/>
          <w:szCs w:val="44"/>
        </w:rPr>
        <w:lastRenderedPageBreak/>
        <w:t>Diving Area Rules</w:t>
      </w:r>
    </w:p>
    <w:p w:rsidR="00167D7B" w:rsidRDefault="00167D7B" w:rsidP="00167D7B">
      <w:proofErr w:type="gramStart"/>
      <w:r>
        <w:t>One bounce on the diving board.</w:t>
      </w:r>
      <w:proofErr w:type="gramEnd"/>
    </w:p>
    <w:p w:rsidR="00167D7B" w:rsidRDefault="00167D7B" w:rsidP="00167D7B">
      <w:proofErr w:type="gramStart"/>
      <w:r>
        <w:t>One person on the diving board at a time.</w:t>
      </w:r>
      <w:proofErr w:type="gramEnd"/>
    </w:p>
    <w:p w:rsidR="00167D7B" w:rsidRDefault="00167D7B" w:rsidP="00167D7B">
      <w:r>
        <w:t>No gainers or any tricks that the patron leaves the board backwards (backward flips, cut-</w:t>
      </w:r>
      <w:proofErr w:type="spellStart"/>
      <w:r>
        <w:t>aways</w:t>
      </w:r>
      <w:proofErr w:type="spellEnd"/>
      <w:r>
        <w:t>, etc.).</w:t>
      </w:r>
    </w:p>
    <w:p w:rsidR="00167D7B" w:rsidRDefault="00167D7B" w:rsidP="00167D7B">
      <w:r>
        <w:t>Clear the area before the next person goes off the board.   Patron goes off the board and exits in a timely manner.</w:t>
      </w:r>
    </w:p>
    <w:p w:rsidR="00167D7B" w:rsidRDefault="00167D7B" w:rsidP="00167D7B">
      <w:r>
        <w:t>No swimming in the diving area unless authorized by the management.</w:t>
      </w:r>
    </w:p>
    <w:p w:rsidR="00167D7B" w:rsidRDefault="00167D7B" w:rsidP="00167D7B">
      <w:r>
        <w:t>Patrons must be able to swim the length of the 10-foot before being allowed to use the diving boards.</w:t>
      </w:r>
    </w:p>
    <w:p w:rsidR="00167D7B" w:rsidRDefault="00167D7B" w:rsidP="00F94636"/>
    <w:sectPr w:rsidR="00167D7B" w:rsidSect="009F6406">
      <w:headerReference w:type="default" r:id="rId7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4F" w:rsidRDefault="001C5E4F" w:rsidP="00652BD2">
      <w:pPr>
        <w:spacing w:after="0" w:line="240" w:lineRule="auto"/>
      </w:pPr>
      <w:r>
        <w:separator/>
      </w:r>
    </w:p>
  </w:endnote>
  <w:endnote w:type="continuationSeparator" w:id="0">
    <w:p w:rsidR="001C5E4F" w:rsidRDefault="001C5E4F" w:rsidP="0065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4F" w:rsidRDefault="001C5E4F" w:rsidP="00652BD2">
      <w:pPr>
        <w:spacing w:after="0" w:line="240" w:lineRule="auto"/>
      </w:pPr>
      <w:r>
        <w:separator/>
      </w:r>
    </w:p>
  </w:footnote>
  <w:footnote w:type="continuationSeparator" w:id="0">
    <w:p w:rsidR="001C5E4F" w:rsidRDefault="001C5E4F" w:rsidP="0065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Pr="009F6406" w:rsidRDefault="00652BD2">
    <w:pPr>
      <w:pStyle w:val="Header"/>
      <w:rPr>
        <w:color w:val="FF0000"/>
        <w:sz w:val="28"/>
        <w:szCs w:val="28"/>
      </w:rPr>
    </w:pPr>
    <w:r>
      <w:rPr>
        <w:noProof/>
        <w:sz w:val="18"/>
        <w:szCs w:val="18"/>
      </w:rPr>
      <w:drawing>
        <wp:inline distT="0" distB="0" distL="0" distR="0" wp14:anchorId="600B214F" wp14:editId="2609B27C">
          <wp:extent cx="1457325" cy="828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406">
      <w:t xml:space="preserve"> </w:t>
    </w:r>
    <w:r w:rsidR="009F6406">
      <w:tab/>
    </w:r>
    <w:r w:rsidR="009F6406" w:rsidRPr="009F6406">
      <w:rPr>
        <w:color w:val="C00000"/>
      </w:rPr>
      <w:tab/>
    </w:r>
    <w:r w:rsidR="009F6406" w:rsidRPr="009F6406">
      <w:rPr>
        <w:color w:val="C00000"/>
        <w:sz w:val="28"/>
        <w:szCs w:val="28"/>
      </w:rPr>
      <w:t>City of Alma Municipal Swimming Pool</w:t>
    </w:r>
  </w:p>
  <w:p w:rsidR="00652BD2" w:rsidRPr="009F6406" w:rsidRDefault="00652BD2">
    <w:pPr>
      <w:pStyle w:val="Head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36"/>
    <w:rsid w:val="00167D7B"/>
    <w:rsid w:val="001C5E4F"/>
    <w:rsid w:val="00431E87"/>
    <w:rsid w:val="00560EB1"/>
    <w:rsid w:val="00652BD2"/>
    <w:rsid w:val="008D4202"/>
    <w:rsid w:val="00995AC6"/>
    <w:rsid w:val="009F6406"/>
    <w:rsid w:val="00B34126"/>
    <w:rsid w:val="00DA522B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D2"/>
  </w:style>
  <w:style w:type="paragraph" w:styleId="Footer">
    <w:name w:val="footer"/>
    <w:basedOn w:val="Normal"/>
    <w:link w:val="FooterChar"/>
    <w:uiPriority w:val="99"/>
    <w:unhideWhenUsed/>
    <w:rsid w:val="0065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D2"/>
  </w:style>
  <w:style w:type="paragraph" w:styleId="BalloonText">
    <w:name w:val="Balloon Text"/>
    <w:basedOn w:val="Normal"/>
    <w:link w:val="BalloonTextChar"/>
    <w:uiPriority w:val="99"/>
    <w:semiHidden/>
    <w:unhideWhenUsed/>
    <w:rsid w:val="0065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D2"/>
  </w:style>
  <w:style w:type="paragraph" w:styleId="Footer">
    <w:name w:val="footer"/>
    <w:basedOn w:val="Normal"/>
    <w:link w:val="FooterChar"/>
    <w:uiPriority w:val="99"/>
    <w:unhideWhenUsed/>
    <w:rsid w:val="0065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D2"/>
  </w:style>
  <w:style w:type="paragraph" w:styleId="BalloonText">
    <w:name w:val="Balloon Text"/>
    <w:basedOn w:val="Normal"/>
    <w:link w:val="BalloonTextChar"/>
    <w:uiPriority w:val="99"/>
    <w:semiHidden/>
    <w:unhideWhenUsed/>
    <w:rsid w:val="0065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6</cp:revision>
  <cp:lastPrinted>2015-07-21T15:58:00Z</cp:lastPrinted>
  <dcterms:created xsi:type="dcterms:W3CDTF">2015-07-09T20:49:00Z</dcterms:created>
  <dcterms:modified xsi:type="dcterms:W3CDTF">2015-07-21T16:22:00Z</dcterms:modified>
</cp:coreProperties>
</file>