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C0D6" w14:textId="77777777" w:rsidR="00A20BA4" w:rsidRPr="001031DF" w:rsidRDefault="00A60F8A" w:rsidP="006A2AC1">
      <w:pPr>
        <w:ind w:left="1260"/>
        <w:rPr>
          <w:b/>
          <w:szCs w:val="24"/>
        </w:rPr>
      </w:pPr>
      <w:r w:rsidRPr="001031DF">
        <w:rPr>
          <w:b/>
          <w:szCs w:val="24"/>
        </w:rPr>
        <w:t>Rental Information</w:t>
      </w:r>
    </w:p>
    <w:p w14:paraId="3656B3D3" w14:textId="77777777" w:rsidR="006A2AC1" w:rsidRPr="006A2AC1" w:rsidRDefault="006A2AC1" w:rsidP="006A2AC1">
      <w:pPr>
        <w:ind w:left="1260" w:right="-630"/>
        <w:rPr>
          <w:b/>
          <w:sz w:val="20"/>
        </w:rPr>
      </w:pPr>
      <w:r w:rsidRPr="006A2AC1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BC157" wp14:editId="6554EF49">
                <wp:simplePos x="0" y="0"/>
                <wp:positionH relativeFrom="column">
                  <wp:posOffset>-619125</wp:posOffset>
                </wp:positionH>
                <wp:positionV relativeFrom="paragraph">
                  <wp:posOffset>274320</wp:posOffset>
                </wp:positionV>
                <wp:extent cx="1190625" cy="1876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18F64" w14:textId="77777777" w:rsidR="006A2AC1" w:rsidRPr="005F10F3" w:rsidRDefault="006A2AC1">
                            <w:pPr>
                              <w:rPr>
                                <w:color w:val="2E74B5" w:themeColor="accent1" w:themeShade="BF"/>
                                <w:sz w:val="20"/>
                                <w:u w:val="single"/>
                              </w:rPr>
                            </w:pPr>
                            <w:r w:rsidRPr="005F10F3">
                              <w:rPr>
                                <w:color w:val="2E74B5" w:themeColor="accent1" w:themeShade="BF"/>
                                <w:sz w:val="20"/>
                                <w:u w:val="single"/>
                              </w:rPr>
                              <w:t xml:space="preserve">Facility </w:t>
                            </w:r>
                            <w:proofErr w:type="gramStart"/>
                            <w:r w:rsidRPr="005F10F3">
                              <w:rPr>
                                <w:color w:val="2E74B5" w:themeColor="accent1" w:themeShade="BF"/>
                                <w:sz w:val="20"/>
                                <w:u w:val="single"/>
                              </w:rPr>
                              <w:t>Rental  Application</w:t>
                            </w:r>
                            <w:proofErr w:type="gramEnd"/>
                            <w:r w:rsidRPr="005F10F3">
                              <w:rPr>
                                <w:color w:val="2E74B5" w:themeColor="accent1" w:themeShade="BF"/>
                                <w:sz w:val="20"/>
                                <w:u w:val="single"/>
                              </w:rPr>
                              <w:t xml:space="preserve">  &amp; Agreement</w:t>
                            </w:r>
                          </w:p>
                          <w:p w14:paraId="1746E245" w14:textId="77777777" w:rsidR="00AC03C4" w:rsidRPr="005F10F3" w:rsidRDefault="00AC03C4">
                            <w:pPr>
                              <w:rPr>
                                <w:color w:val="2E74B5" w:themeColor="accent1" w:themeShade="BF"/>
                                <w:sz w:val="20"/>
                                <w:u w:val="single"/>
                              </w:rPr>
                            </w:pPr>
                            <w:r w:rsidRPr="005F10F3">
                              <w:rPr>
                                <w:color w:val="2E74B5" w:themeColor="accent1" w:themeShade="BF"/>
                                <w:sz w:val="20"/>
                                <w:u w:val="single"/>
                              </w:rPr>
                              <w:t>Rules &amp; Regs</w:t>
                            </w:r>
                          </w:p>
                          <w:p w14:paraId="15633D1F" w14:textId="77777777" w:rsidR="006A2AC1" w:rsidRPr="005F10F3" w:rsidRDefault="006A2AC1">
                            <w:pPr>
                              <w:rPr>
                                <w:color w:val="2E74B5" w:themeColor="accent1" w:themeShade="BF"/>
                                <w:sz w:val="20"/>
                                <w:u w:val="single"/>
                              </w:rPr>
                            </w:pPr>
                            <w:r w:rsidRPr="005F10F3">
                              <w:rPr>
                                <w:color w:val="2E74B5" w:themeColor="accent1" w:themeShade="BF"/>
                                <w:sz w:val="20"/>
                                <w:u w:val="single"/>
                              </w:rPr>
                              <w:t>Pictures of Johnson Center</w:t>
                            </w:r>
                          </w:p>
                          <w:p w14:paraId="1B2C8FC0" w14:textId="77777777" w:rsidR="006A2AC1" w:rsidRPr="005F10F3" w:rsidRDefault="006A2AC1">
                            <w:pPr>
                              <w:rPr>
                                <w:color w:val="2E74B5" w:themeColor="accent1" w:themeShade="BF"/>
                                <w:sz w:val="20"/>
                                <w:u w:val="single"/>
                              </w:rPr>
                            </w:pPr>
                            <w:r w:rsidRPr="005F10F3">
                              <w:rPr>
                                <w:color w:val="2E74B5" w:themeColor="accent1" w:themeShade="BF"/>
                                <w:sz w:val="20"/>
                                <w:u w:val="single"/>
                              </w:rPr>
                              <w:t>Pictures of City Auditorium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BC1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8.75pt;margin-top:21.6pt;width:93.7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" fillcolor="white [3201]" strokeweight=".5pt">
                <v:textbox>
                  <w:txbxContent>
                    <w:p w14:paraId="7BE18F64" w14:textId="77777777" w:rsidR="006A2AC1" w:rsidRPr="005F10F3" w:rsidRDefault="006A2AC1">
                      <w:pPr>
                        <w:rPr>
                          <w:color w:val="2E74B5" w:themeColor="accent1" w:themeShade="BF"/>
                          <w:sz w:val="20"/>
                          <w:u w:val="single"/>
                        </w:rPr>
                      </w:pPr>
                      <w:r w:rsidRPr="005F10F3">
                        <w:rPr>
                          <w:color w:val="2E74B5" w:themeColor="accent1" w:themeShade="BF"/>
                          <w:sz w:val="20"/>
                          <w:u w:val="single"/>
                        </w:rPr>
                        <w:t xml:space="preserve">Facility </w:t>
                      </w:r>
                      <w:proofErr w:type="gramStart"/>
                      <w:r w:rsidRPr="005F10F3">
                        <w:rPr>
                          <w:color w:val="2E74B5" w:themeColor="accent1" w:themeShade="BF"/>
                          <w:sz w:val="20"/>
                          <w:u w:val="single"/>
                        </w:rPr>
                        <w:t>Rental  Application</w:t>
                      </w:r>
                      <w:proofErr w:type="gramEnd"/>
                      <w:r w:rsidRPr="005F10F3">
                        <w:rPr>
                          <w:color w:val="2E74B5" w:themeColor="accent1" w:themeShade="BF"/>
                          <w:sz w:val="20"/>
                          <w:u w:val="single"/>
                        </w:rPr>
                        <w:t xml:space="preserve">  &amp; Agreement</w:t>
                      </w:r>
                    </w:p>
                    <w:p w14:paraId="1746E245" w14:textId="77777777" w:rsidR="00AC03C4" w:rsidRPr="005F10F3" w:rsidRDefault="00AC03C4">
                      <w:pPr>
                        <w:rPr>
                          <w:color w:val="2E74B5" w:themeColor="accent1" w:themeShade="BF"/>
                          <w:sz w:val="20"/>
                          <w:u w:val="single"/>
                        </w:rPr>
                      </w:pPr>
                      <w:r w:rsidRPr="005F10F3">
                        <w:rPr>
                          <w:color w:val="2E74B5" w:themeColor="accent1" w:themeShade="BF"/>
                          <w:sz w:val="20"/>
                          <w:u w:val="single"/>
                        </w:rPr>
                        <w:t>Rules &amp; Regs</w:t>
                      </w:r>
                    </w:p>
                    <w:p w14:paraId="15633D1F" w14:textId="77777777" w:rsidR="006A2AC1" w:rsidRPr="005F10F3" w:rsidRDefault="006A2AC1">
                      <w:pPr>
                        <w:rPr>
                          <w:color w:val="2E74B5" w:themeColor="accent1" w:themeShade="BF"/>
                          <w:sz w:val="20"/>
                          <w:u w:val="single"/>
                        </w:rPr>
                      </w:pPr>
                      <w:r w:rsidRPr="005F10F3">
                        <w:rPr>
                          <w:color w:val="2E74B5" w:themeColor="accent1" w:themeShade="BF"/>
                          <w:sz w:val="20"/>
                          <w:u w:val="single"/>
                        </w:rPr>
                        <w:t>Pictures of Johnson Center</w:t>
                      </w:r>
                    </w:p>
                    <w:p w14:paraId="1B2C8FC0" w14:textId="77777777" w:rsidR="006A2AC1" w:rsidRPr="005F10F3" w:rsidRDefault="006A2AC1">
                      <w:pPr>
                        <w:rPr>
                          <w:color w:val="2E74B5" w:themeColor="accent1" w:themeShade="BF"/>
                          <w:sz w:val="20"/>
                          <w:u w:val="single"/>
                        </w:rPr>
                      </w:pPr>
                      <w:r w:rsidRPr="005F10F3">
                        <w:rPr>
                          <w:color w:val="2E74B5" w:themeColor="accent1" w:themeShade="BF"/>
                          <w:sz w:val="20"/>
                          <w:u w:val="single"/>
                        </w:rPr>
                        <w:t>Pictures of City Auditorium</w:t>
                      </w:r>
                    </w:p>
                  </w:txbxContent>
                </v:textbox>
              </v:shape>
            </w:pict>
          </mc:Fallback>
        </mc:AlternateContent>
      </w:r>
      <w:r w:rsidRPr="006A2AC1">
        <w:rPr>
          <w:b/>
          <w:sz w:val="20"/>
        </w:rPr>
        <w:t>______________________________________________________________________________</w:t>
      </w:r>
    </w:p>
    <w:p w14:paraId="373D7693" w14:textId="77777777" w:rsidR="00132DDB" w:rsidRPr="006A2AC1" w:rsidRDefault="006A2AC1" w:rsidP="006A2AC1">
      <w:pPr>
        <w:spacing w:after="0"/>
        <w:ind w:left="1260"/>
        <w:rPr>
          <w:sz w:val="20"/>
        </w:rPr>
      </w:pPr>
      <w:r w:rsidRPr="006A2AC1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CA4B5" wp14:editId="10F7576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428750" cy="2266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4CD3" w14:textId="77777777" w:rsidR="00132DDB" w:rsidRPr="005F10F3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F10F3">
                              <w:rPr>
                                <w:sz w:val="18"/>
                                <w:szCs w:val="18"/>
                              </w:rPr>
                              <w:t>Contact</w:t>
                            </w:r>
                          </w:p>
                          <w:p w14:paraId="56ED0235" w14:textId="4C420D16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A2AC1">
                              <w:rPr>
                                <w:sz w:val="18"/>
                                <w:szCs w:val="18"/>
                              </w:rPr>
                              <w:t>City Clerk</w:t>
                            </w:r>
                          </w:p>
                          <w:p w14:paraId="5D7A9700" w14:textId="77777777" w:rsidR="00132DDB" w:rsidRPr="005F10F3" w:rsidRDefault="00132DDB" w:rsidP="00132DDB">
                            <w:pPr>
                              <w:spacing w:after="0"/>
                              <w:rPr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F10F3">
                              <w:rPr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  <w:t>Email</w:t>
                            </w:r>
                          </w:p>
                          <w:p w14:paraId="42FFBC7B" w14:textId="77777777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EEA095" w14:textId="77777777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A2AC1">
                              <w:rPr>
                                <w:sz w:val="18"/>
                                <w:szCs w:val="18"/>
                              </w:rPr>
                              <w:t>614 Main St</w:t>
                            </w:r>
                          </w:p>
                          <w:p w14:paraId="48937588" w14:textId="77777777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A2AC1">
                              <w:rPr>
                                <w:sz w:val="18"/>
                                <w:szCs w:val="18"/>
                              </w:rPr>
                              <w:t>PO Box 468</w:t>
                            </w:r>
                          </w:p>
                          <w:p w14:paraId="5C10B07B" w14:textId="77777777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A2AC1">
                              <w:rPr>
                                <w:sz w:val="18"/>
                                <w:szCs w:val="18"/>
                              </w:rPr>
                              <w:t>Alma, NE 68920</w:t>
                            </w:r>
                          </w:p>
                          <w:p w14:paraId="074F42DE" w14:textId="77777777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C4EC82" w14:textId="77777777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A2AC1">
                              <w:rPr>
                                <w:sz w:val="18"/>
                                <w:szCs w:val="18"/>
                              </w:rPr>
                              <w:t>Ph. (308)</w:t>
                            </w:r>
                            <w:r w:rsidR="005F10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2AC1">
                              <w:rPr>
                                <w:sz w:val="18"/>
                                <w:szCs w:val="18"/>
                              </w:rPr>
                              <w:t>928-2242</w:t>
                            </w:r>
                          </w:p>
                          <w:p w14:paraId="4BB1F0FF" w14:textId="77777777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A2AC1">
                              <w:rPr>
                                <w:sz w:val="18"/>
                                <w:szCs w:val="18"/>
                              </w:rPr>
                              <w:t>Fx</w:t>
                            </w:r>
                            <w:proofErr w:type="spellEnd"/>
                            <w:r w:rsidRPr="006A2AC1">
                              <w:rPr>
                                <w:sz w:val="18"/>
                                <w:szCs w:val="18"/>
                              </w:rPr>
                              <w:t>. (308)</w:t>
                            </w:r>
                            <w:r w:rsidR="005F10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2AC1">
                              <w:rPr>
                                <w:sz w:val="18"/>
                                <w:szCs w:val="18"/>
                              </w:rPr>
                              <w:t>928-2683</w:t>
                            </w:r>
                          </w:p>
                          <w:p w14:paraId="04774234" w14:textId="77777777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337704" w14:textId="77777777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A2AC1">
                              <w:rPr>
                                <w:sz w:val="18"/>
                                <w:szCs w:val="18"/>
                              </w:rPr>
                              <w:t>Hours</w:t>
                            </w:r>
                          </w:p>
                          <w:p w14:paraId="4769C226" w14:textId="77777777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A2AC1">
                              <w:rPr>
                                <w:sz w:val="18"/>
                                <w:szCs w:val="18"/>
                              </w:rPr>
                              <w:t>M-W-F 8:00 am – 4:00 pm</w:t>
                            </w:r>
                          </w:p>
                          <w:p w14:paraId="3F4A02A6" w14:textId="77777777" w:rsidR="00132DDB" w:rsidRPr="006A2AC1" w:rsidRDefault="00132DDB" w:rsidP="00132D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A2AC1">
                              <w:rPr>
                                <w:sz w:val="18"/>
                                <w:szCs w:val="18"/>
                              </w:rPr>
                              <w:t>T-T 8:00 am – 3:00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A4B5" id="Text Box 2" o:spid="_x0000_s1027" type="#_x0000_t202" style="position:absolute;left:0;text-align:left;margin-left:61.3pt;margin-top:.4pt;width:112.5pt;height:17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D4JQIAAE4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">
                <v:textbox>
                  <w:txbxContent>
                    <w:p w14:paraId="12014CD3" w14:textId="77777777" w:rsidR="00132DDB" w:rsidRPr="005F10F3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F10F3">
                        <w:rPr>
                          <w:sz w:val="18"/>
                          <w:szCs w:val="18"/>
                        </w:rPr>
                        <w:t>Contact</w:t>
                      </w:r>
                    </w:p>
                    <w:p w14:paraId="56ED0235" w14:textId="4C420D16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A2AC1">
                        <w:rPr>
                          <w:sz w:val="18"/>
                          <w:szCs w:val="18"/>
                        </w:rPr>
                        <w:t>City Clerk</w:t>
                      </w:r>
                    </w:p>
                    <w:p w14:paraId="5D7A9700" w14:textId="77777777" w:rsidR="00132DDB" w:rsidRPr="005F10F3" w:rsidRDefault="00132DDB" w:rsidP="00132DDB">
                      <w:pPr>
                        <w:spacing w:after="0"/>
                        <w:rPr>
                          <w:color w:val="5B9BD5" w:themeColor="accent1"/>
                          <w:sz w:val="18"/>
                          <w:szCs w:val="18"/>
                          <w:u w:val="single"/>
                        </w:rPr>
                      </w:pPr>
                      <w:r w:rsidRPr="005F10F3">
                        <w:rPr>
                          <w:color w:val="5B9BD5" w:themeColor="accent1"/>
                          <w:sz w:val="18"/>
                          <w:szCs w:val="18"/>
                          <w:u w:val="single"/>
                        </w:rPr>
                        <w:t>Email</w:t>
                      </w:r>
                    </w:p>
                    <w:p w14:paraId="42FFBC7B" w14:textId="77777777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7EEA095" w14:textId="77777777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A2AC1">
                        <w:rPr>
                          <w:sz w:val="18"/>
                          <w:szCs w:val="18"/>
                        </w:rPr>
                        <w:t>614 Main St</w:t>
                      </w:r>
                    </w:p>
                    <w:p w14:paraId="48937588" w14:textId="77777777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A2AC1">
                        <w:rPr>
                          <w:sz w:val="18"/>
                          <w:szCs w:val="18"/>
                        </w:rPr>
                        <w:t>PO Box 468</w:t>
                      </w:r>
                    </w:p>
                    <w:p w14:paraId="5C10B07B" w14:textId="77777777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A2AC1">
                        <w:rPr>
                          <w:sz w:val="18"/>
                          <w:szCs w:val="18"/>
                        </w:rPr>
                        <w:t>Alma, NE 68920</w:t>
                      </w:r>
                    </w:p>
                    <w:p w14:paraId="074F42DE" w14:textId="77777777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6C4EC82" w14:textId="77777777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A2AC1">
                        <w:rPr>
                          <w:sz w:val="18"/>
                          <w:szCs w:val="18"/>
                        </w:rPr>
                        <w:t>Ph. (308)</w:t>
                      </w:r>
                      <w:r w:rsidR="005F10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A2AC1">
                        <w:rPr>
                          <w:sz w:val="18"/>
                          <w:szCs w:val="18"/>
                        </w:rPr>
                        <w:t>928-2242</w:t>
                      </w:r>
                    </w:p>
                    <w:p w14:paraId="4BB1F0FF" w14:textId="77777777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6A2AC1">
                        <w:rPr>
                          <w:sz w:val="18"/>
                          <w:szCs w:val="18"/>
                        </w:rPr>
                        <w:t>Fx</w:t>
                      </w:r>
                      <w:proofErr w:type="spellEnd"/>
                      <w:r w:rsidRPr="006A2AC1">
                        <w:rPr>
                          <w:sz w:val="18"/>
                          <w:szCs w:val="18"/>
                        </w:rPr>
                        <w:t>. (308)</w:t>
                      </w:r>
                      <w:r w:rsidR="005F10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A2AC1">
                        <w:rPr>
                          <w:sz w:val="18"/>
                          <w:szCs w:val="18"/>
                        </w:rPr>
                        <w:t>928-2683</w:t>
                      </w:r>
                    </w:p>
                    <w:p w14:paraId="04774234" w14:textId="77777777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E337704" w14:textId="77777777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A2AC1">
                        <w:rPr>
                          <w:sz w:val="18"/>
                          <w:szCs w:val="18"/>
                        </w:rPr>
                        <w:t>Hours</w:t>
                      </w:r>
                    </w:p>
                    <w:p w14:paraId="4769C226" w14:textId="77777777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A2AC1">
                        <w:rPr>
                          <w:sz w:val="18"/>
                          <w:szCs w:val="18"/>
                        </w:rPr>
                        <w:t>M-W-F 8:00 am – 4:00 pm</w:t>
                      </w:r>
                    </w:p>
                    <w:p w14:paraId="3F4A02A6" w14:textId="77777777" w:rsidR="00132DDB" w:rsidRPr="006A2AC1" w:rsidRDefault="00132DDB" w:rsidP="00132D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A2AC1">
                        <w:rPr>
                          <w:sz w:val="18"/>
                          <w:szCs w:val="18"/>
                        </w:rPr>
                        <w:t>T-T 8:00 am – 3:00 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0F8A" w:rsidRPr="006A2AC1">
        <w:rPr>
          <w:sz w:val="20"/>
        </w:rPr>
        <w:t xml:space="preserve">The City of Alma welcomes you to our facilities.  Our staff would be </w:t>
      </w:r>
    </w:p>
    <w:p w14:paraId="4BFAC5D6" w14:textId="77777777" w:rsidR="00A60F8A" w:rsidRPr="006A2AC1" w:rsidRDefault="00A60F8A" w:rsidP="006A2AC1">
      <w:pPr>
        <w:spacing w:after="0"/>
        <w:ind w:left="1260"/>
        <w:rPr>
          <w:sz w:val="20"/>
        </w:rPr>
      </w:pPr>
      <w:r w:rsidRPr="006A2AC1">
        <w:rPr>
          <w:sz w:val="20"/>
        </w:rPr>
        <w:t>happy to assist you in choosing a location for your event.</w:t>
      </w:r>
    </w:p>
    <w:p w14:paraId="6E8473D0" w14:textId="77777777" w:rsidR="00A60F8A" w:rsidRPr="006A2AC1" w:rsidRDefault="00A60F8A" w:rsidP="006A2AC1">
      <w:pPr>
        <w:ind w:left="1260"/>
        <w:rPr>
          <w:sz w:val="20"/>
        </w:rPr>
      </w:pPr>
    </w:p>
    <w:p w14:paraId="6A5BE0EE" w14:textId="77777777" w:rsidR="00A60F8A" w:rsidRPr="006A2AC1" w:rsidRDefault="00A60F8A" w:rsidP="006A2AC1">
      <w:pPr>
        <w:ind w:left="1260"/>
        <w:rPr>
          <w:b/>
          <w:sz w:val="20"/>
        </w:rPr>
      </w:pPr>
      <w:proofErr w:type="gramStart"/>
      <w:r w:rsidRPr="006A2AC1">
        <w:rPr>
          <w:b/>
          <w:sz w:val="20"/>
        </w:rPr>
        <w:t>Facilities</w:t>
      </w:r>
      <w:r w:rsidR="000C45CE" w:rsidRPr="006A2AC1">
        <w:rPr>
          <w:b/>
          <w:sz w:val="20"/>
        </w:rPr>
        <w:t xml:space="preserve">  (</w:t>
      </w:r>
      <w:proofErr w:type="gramEnd"/>
      <w:r w:rsidR="000C45CE" w:rsidRPr="006A2AC1">
        <w:rPr>
          <w:b/>
          <w:sz w:val="20"/>
        </w:rPr>
        <w:t>Johnson Center and City Auditorium)</w:t>
      </w:r>
    </w:p>
    <w:p w14:paraId="61D0F9BA" w14:textId="77777777" w:rsidR="001031DF" w:rsidRDefault="00A60F8A" w:rsidP="001031DF">
      <w:pPr>
        <w:ind w:left="1260"/>
        <w:rPr>
          <w:sz w:val="20"/>
        </w:rPr>
      </w:pPr>
      <w:r w:rsidRPr="006A2AC1">
        <w:rPr>
          <w:sz w:val="20"/>
        </w:rPr>
        <w:t>Our facilities are most commonly used for:</w:t>
      </w:r>
    </w:p>
    <w:p w14:paraId="29094AA9" w14:textId="77777777" w:rsidR="00A60F8A" w:rsidRPr="001031DF" w:rsidRDefault="00A60F8A" w:rsidP="001031DF">
      <w:pPr>
        <w:pStyle w:val="ListParagraph"/>
        <w:numPr>
          <w:ilvl w:val="0"/>
          <w:numId w:val="6"/>
        </w:numPr>
        <w:rPr>
          <w:sz w:val="20"/>
        </w:rPr>
      </w:pPr>
      <w:r w:rsidRPr="001031DF">
        <w:rPr>
          <w:sz w:val="20"/>
        </w:rPr>
        <w:t>Reunions</w:t>
      </w:r>
      <w:r w:rsidR="00B91C1F" w:rsidRPr="001031DF">
        <w:rPr>
          <w:sz w:val="20"/>
        </w:rPr>
        <w:t xml:space="preserve"> </w:t>
      </w:r>
      <w:r w:rsidR="001031DF" w:rsidRPr="001031DF">
        <w:rPr>
          <w:sz w:val="20"/>
        </w:rPr>
        <w:tab/>
      </w:r>
      <w:r w:rsidR="001031DF" w:rsidRPr="001031DF">
        <w:rPr>
          <w:sz w:val="20"/>
        </w:rPr>
        <w:tab/>
      </w:r>
      <w:r w:rsidR="001031DF" w:rsidRPr="001031DF">
        <w:rPr>
          <w:sz w:val="20"/>
        </w:rPr>
        <w:tab/>
      </w:r>
      <w:r w:rsidR="001031DF" w:rsidRPr="001031DF">
        <w:rPr>
          <w:rFonts w:cs="Calibri"/>
          <w:sz w:val="20"/>
        </w:rPr>
        <w:t>● Basketball Practice</w:t>
      </w:r>
    </w:p>
    <w:p w14:paraId="6481F30F" w14:textId="77777777" w:rsidR="00A60F8A" w:rsidRPr="006A2AC1" w:rsidRDefault="00A60F8A" w:rsidP="001031DF">
      <w:pPr>
        <w:pStyle w:val="ListParagraph"/>
        <w:numPr>
          <w:ilvl w:val="0"/>
          <w:numId w:val="5"/>
        </w:numPr>
        <w:rPr>
          <w:sz w:val="20"/>
        </w:rPr>
      </w:pPr>
      <w:r w:rsidRPr="006A2AC1">
        <w:rPr>
          <w:sz w:val="20"/>
        </w:rPr>
        <w:t>Graduation Parties</w:t>
      </w:r>
      <w:r w:rsidR="001031DF">
        <w:rPr>
          <w:sz w:val="20"/>
        </w:rPr>
        <w:tab/>
      </w:r>
      <w:r w:rsidR="001031DF">
        <w:rPr>
          <w:sz w:val="20"/>
        </w:rPr>
        <w:tab/>
      </w:r>
      <w:r w:rsidR="001031DF">
        <w:rPr>
          <w:rFonts w:cs="Calibri"/>
          <w:sz w:val="20"/>
        </w:rPr>
        <w:t>●</w:t>
      </w:r>
      <w:r w:rsidR="001031DF">
        <w:rPr>
          <w:sz w:val="20"/>
        </w:rPr>
        <w:t xml:space="preserve"> Birthday Parties</w:t>
      </w:r>
    </w:p>
    <w:p w14:paraId="68567318" w14:textId="77777777" w:rsidR="00A60F8A" w:rsidRPr="006A2AC1" w:rsidRDefault="00A60F8A" w:rsidP="001031DF">
      <w:pPr>
        <w:pStyle w:val="ListParagraph"/>
        <w:numPr>
          <w:ilvl w:val="0"/>
          <w:numId w:val="5"/>
        </w:numPr>
        <w:rPr>
          <w:sz w:val="20"/>
        </w:rPr>
      </w:pPr>
      <w:r w:rsidRPr="006A2AC1">
        <w:rPr>
          <w:sz w:val="20"/>
        </w:rPr>
        <w:t>Wedding Receptions</w:t>
      </w:r>
      <w:r w:rsidR="001031DF">
        <w:rPr>
          <w:sz w:val="20"/>
        </w:rPr>
        <w:tab/>
      </w:r>
      <w:r w:rsidR="001031DF">
        <w:rPr>
          <w:rFonts w:cs="Calibri"/>
          <w:sz w:val="20"/>
        </w:rPr>
        <w:t xml:space="preserve">● </w:t>
      </w:r>
      <w:r w:rsidR="001031DF">
        <w:rPr>
          <w:sz w:val="20"/>
        </w:rPr>
        <w:t>Roller Skating Parties</w:t>
      </w:r>
    </w:p>
    <w:p w14:paraId="578A4818" w14:textId="77777777" w:rsidR="00A60F8A" w:rsidRPr="006A2AC1" w:rsidRDefault="00A60F8A" w:rsidP="001031DF">
      <w:pPr>
        <w:pStyle w:val="ListParagraph"/>
        <w:numPr>
          <w:ilvl w:val="0"/>
          <w:numId w:val="5"/>
        </w:numPr>
        <w:rPr>
          <w:sz w:val="20"/>
        </w:rPr>
      </w:pPr>
      <w:r w:rsidRPr="006A2AC1">
        <w:rPr>
          <w:sz w:val="20"/>
        </w:rPr>
        <w:t>Place for Meetings or Training</w:t>
      </w:r>
    </w:p>
    <w:p w14:paraId="6EFC9B88" w14:textId="77777777" w:rsidR="00A60F8A" w:rsidRPr="006A2AC1" w:rsidRDefault="00A60F8A" w:rsidP="006A2AC1">
      <w:pPr>
        <w:ind w:left="1260"/>
        <w:rPr>
          <w:b/>
          <w:sz w:val="20"/>
        </w:rPr>
      </w:pPr>
      <w:r w:rsidRPr="006A2AC1">
        <w:rPr>
          <w:b/>
          <w:sz w:val="20"/>
        </w:rPr>
        <w:t>Reservations</w:t>
      </w:r>
    </w:p>
    <w:p w14:paraId="6BE78FF0" w14:textId="77777777" w:rsidR="00A60F8A" w:rsidRPr="006A2AC1" w:rsidRDefault="00A60F8A" w:rsidP="006A2AC1">
      <w:pPr>
        <w:ind w:left="1260"/>
        <w:rPr>
          <w:sz w:val="20"/>
        </w:rPr>
      </w:pPr>
      <w:r w:rsidRPr="006A2AC1">
        <w:rPr>
          <w:sz w:val="20"/>
        </w:rPr>
        <w:t xml:space="preserve">All reservations are taken at Alma City Hall by phone from 8 am to </w:t>
      </w:r>
      <w:r w:rsidR="006A2AC1" w:rsidRPr="006A2AC1">
        <w:rPr>
          <w:sz w:val="20"/>
        </w:rPr>
        <w:t>4</w:t>
      </w:r>
      <w:r w:rsidRPr="006A2AC1">
        <w:rPr>
          <w:sz w:val="20"/>
        </w:rPr>
        <w:t xml:space="preserve"> pm Monday</w:t>
      </w:r>
      <w:r w:rsidR="006A2AC1" w:rsidRPr="006A2AC1">
        <w:rPr>
          <w:sz w:val="20"/>
        </w:rPr>
        <w:t>, Wednesday,</w:t>
      </w:r>
      <w:r w:rsidR="001031DF">
        <w:rPr>
          <w:sz w:val="20"/>
        </w:rPr>
        <w:t xml:space="preserve"> and </w:t>
      </w:r>
      <w:r w:rsidR="006A2AC1" w:rsidRPr="006A2AC1">
        <w:rPr>
          <w:sz w:val="20"/>
        </w:rPr>
        <w:t>Fri</w:t>
      </w:r>
      <w:r w:rsidRPr="006A2AC1">
        <w:rPr>
          <w:sz w:val="20"/>
        </w:rPr>
        <w:t xml:space="preserve">day and 8 am to </w:t>
      </w:r>
      <w:r w:rsidR="001031DF">
        <w:rPr>
          <w:sz w:val="20"/>
        </w:rPr>
        <w:t>3</w:t>
      </w:r>
      <w:r w:rsidRPr="006A2AC1">
        <w:rPr>
          <w:sz w:val="20"/>
        </w:rPr>
        <w:t xml:space="preserve"> pm on </w:t>
      </w:r>
      <w:r w:rsidR="001031DF">
        <w:rPr>
          <w:sz w:val="20"/>
        </w:rPr>
        <w:t>Tuesday and Thursday</w:t>
      </w:r>
      <w:r w:rsidRPr="006A2AC1">
        <w:rPr>
          <w:sz w:val="20"/>
        </w:rPr>
        <w:t xml:space="preserve">.  </w:t>
      </w:r>
    </w:p>
    <w:p w14:paraId="2D89DACE" w14:textId="77777777" w:rsidR="00A60F8A" w:rsidRPr="006A2AC1" w:rsidRDefault="001031DF" w:rsidP="006A2AC1">
      <w:pPr>
        <w:pStyle w:val="ListParagraph"/>
        <w:numPr>
          <w:ilvl w:val="0"/>
          <w:numId w:val="2"/>
        </w:numPr>
        <w:ind w:left="1620"/>
        <w:rPr>
          <w:sz w:val="20"/>
        </w:rPr>
      </w:pPr>
      <w:r>
        <w:rPr>
          <w:sz w:val="20"/>
        </w:rPr>
        <w:t>You may check the a</w:t>
      </w:r>
      <w:r w:rsidR="00A60F8A" w:rsidRPr="006A2AC1">
        <w:rPr>
          <w:sz w:val="20"/>
        </w:rPr>
        <w:t xml:space="preserve">vailability </w:t>
      </w:r>
      <w:r>
        <w:rPr>
          <w:sz w:val="20"/>
        </w:rPr>
        <w:t xml:space="preserve">by going to google calendars </w:t>
      </w:r>
      <w:r w:rsidRPr="005F10F3">
        <w:rPr>
          <w:color w:val="5B9BD5" w:themeColor="accent1"/>
          <w:sz w:val="20"/>
          <w:u w:val="single"/>
        </w:rPr>
        <w:t>click here</w:t>
      </w:r>
    </w:p>
    <w:p w14:paraId="1C9BEAFA" w14:textId="77777777" w:rsidR="00A60F8A" w:rsidRPr="006A2AC1" w:rsidRDefault="00A60F8A" w:rsidP="006A2AC1">
      <w:pPr>
        <w:pStyle w:val="ListParagraph"/>
        <w:numPr>
          <w:ilvl w:val="0"/>
          <w:numId w:val="2"/>
        </w:numPr>
        <w:ind w:left="1620"/>
        <w:rPr>
          <w:sz w:val="20"/>
        </w:rPr>
      </w:pPr>
      <w:r w:rsidRPr="005F10F3">
        <w:rPr>
          <w:color w:val="2E74B5" w:themeColor="accent1" w:themeShade="BF"/>
          <w:sz w:val="20"/>
          <w:u w:val="single"/>
        </w:rPr>
        <w:t>Rental application</w:t>
      </w:r>
      <w:r w:rsidR="001031DF" w:rsidRPr="005F10F3">
        <w:rPr>
          <w:color w:val="2E74B5" w:themeColor="accent1" w:themeShade="BF"/>
          <w:sz w:val="20"/>
        </w:rPr>
        <w:t xml:space="preserve"> </w:t>
      </w:r>
      <w:r w:rsidR="001031DF">
        <w:rPr>
          <w:sz w:val="20"/>
        </w:rPr>
        <w:t>submission options: 1)</w:t>
      </w:r>
      <w:r w:rsidRPr="006A2AC1">
        <w:rPr>
          <w:sz w:val="20"/>
        </w:rPr>
        <w:t xml:space="preserve"> completed on-line</w:t>
      </w:r>
      <w:r w:rsidR="001031DF">
        <w:rPr>
          <w:sz w:val="20"/>
        </w:rPr>
        <w:t xml:space="preserve"> </w:t>
      </w:r>
      <w:r w:rsidRPr="006A2AC1">
        <w:rPr>
          <w:sz w:val="20"/>
        </w:rPr>
        <w:t xml:space="preserve">and emailed to the City Clerk @ </w:t>
      </w:r>
      <w:hyperlink r:id="rId6" w:history="1">
        <w:r w:rsidRPr="006A2AC1">
          <w:rPr>
            <w:rStyle w:val="Hyperlink"/>
            <w:sz w:val="20"/>
          </w:rPr>
          <w:t>cityclk@almacity.com</w:t>
        </w:r>
      </w:hyperlink>
      <w:r w:rsidRPr="006A2AC1">
        <w:rPr>
          <w:sz w:val="20"/>
        </w:rPr>
        <w:t xml:space="preserve">, </w:t>
      </w:r>
      <w:r w:rsidR="001031DF">
        <w:rPr>
          <w:sz w:val="20"/>
        </w:rPr>
        <w:t>2</w:t>
      </w:r>
      <w:proofErr w:type="gramStart"/>
      <w:r w:rsidR="001031DF">
        <w:rPr>
          <w:sz w:val="20"/>
        </w:rPr>
        <w:t xml:space="preserve">) </w:t>
      </w:r>
      <w:r w:rsidR="005F10F3">
        <w:rPr>
          <w:sz w:val="20"/>
        </w:rPr>
        <w:t xml:space="preserve"> </w:t>
      </w:r>
      <w:r w:rsidR="005F10F3" w:rsidRPr="005F10F3">
        <w:rPr>
          <w:color w:val="2E74B5" w:themeColor="accent1" w:themeShade="BF"/>
          <w:sz w:val="20"/>
          <w:u w:val="single"/>
        </w:rPr>
        <w:t>application</w:t>
      </w:r>
      <w:proofErr w:type="gramEnd"/>
      <w:r w:rsidR="005F10F3" w:rsidRPr="005F10F3">
        <w:rPr>
          <w:color w:val="2E74B5" w:themeColor="accent1" w:themeShade="BF"/>
          <w:sz w:val="20"/>
        </w:rPr>
        <w:t xml:space="preserve"> </w:t>
      </w:r>
      <w:r w:rsidRPr="006A2AC1">
        <w:rPr>
          <w:sz w:val="20"/>
        </w:rPr>
        <w:t xml:space="preserve">printed and mailed to PO Box 468, Alma, NE 68920, </w:t>
      </w:r>
      <w:r w:rsidR="001031DF">
        <w:rPr>
          <w:sz w:val="20"/>
        </w:rPr>
        <w:t xml:space="preserve">3) </w:t>
      </w:r>
      <w:r w:rsidRPr="006A2AC1">
        <w:rPr>
          <w:sz w:val="20"/>
        </w:rPr>
        <w:t>dropped off at the City Office in the night drop or</w:t>
      </w:r>
      <w:r w:rsidR="001031DF">
        <w:rPr>
          <w:sz w:val="20"/>
        </w:rPr>
        <w:t xml:space="preserve"> 4)</w:t>
      </w:r>
      <w:r w:rsidRPr="006A2AC1">
        <w:rPr>
          <w:sz w:val="20"/>
        </w:rPr>
        <w:t xml:space="preserve"> stop by the City Hall to complete an application.</w:t>
      </w:r>
    </w:p>
    <w:p w14:paraId="24924001" w14:textId="77777777" w:rsidR="00A60F8A" w:rsidRPr="006A2AC1" w:rsidRDefault="00A60F8A" w:rsidP="006A2AC1">
      <w:pPr>
        <w:pStyle w:val="ListParagraph"/>
        <w:numPr>
          <w:ilvl w:val="0"/>
          <w:numId w:val="2"/>
        </w:numPr>
        <w:ind w:left="1620"/>
        <w:rPr>
          <w:sz w:val="20"/>
        </w:rPr>
      </w:pPr>
      <w:r w:rsidRPr="006A2AC1">
        <w:rPr>
          <w:sz w:val="20"/>
        </w:rPr>
        <w:t>Reservations are on a first-come, first-serve basis.</w:t>
      </w:r>
    </w:p>
    <w:p w14:paraId="19AE2F45" w14:textId="77777777" w:rsidR="00B82F9F" w:rsidRPr="006A2AC1" w:rsidRDefault="00A22BC2" w:rsidP="006A2AC1">
      <w:pPr>
        <w:ind w:left="1260"/>
        <w:rPr>
          <w:b/>
          <w:sz w:val="20"/>
        </w:rPr>
      </w:pPr>
      <w:r w:rsidRPr="006A2AC1">
        <w:rPr>
          <w:b/>
          <w:sz w:val="20"/>
        </w:rPr>
        <w:t>Description</w:t>
      </w:r>
      <w:r w:rsidR="00B82F9F" w:rsidRPr="006A2AC1">
        <w:rPr>
          <w:b/>
          <w:sz w:val="20"/>
        </w:rPr>
        <w:t xml:space="preserve"> </w:t>
      </w:r>
    </w:p>
    <w:p w14:paraId="4A5839CA" w14:textId="77777777" w:rsidR="00B82F9F" w:rsidRPr="006A2AC1" w:rsidRDefault="008E7A41" w:rsidP="006A2AC1">
      <w:pPr>
        <w:pStyle w:val="ListParagraph"/>
        <w:numPr>
          <w:ilvl w:val="0"/>
          <w:numId w:val="2"/>
        </w:numPr>
        <w:ind w:left="1620"/>
        <w:rPr>
          <w:sz w:val="20"/>
        </w:rPr>
      </w:pPr>
      <w:r w:rsidRPr="006A2AC1">
        <w:rPr>
          <w:sz w:val="20"/>
        </w:rPr>
        <w:t>Each of our facilities contain a</w:t>
      </w:r>
      <w:r w:rsidR="00B91C1F" w:rsidRPr="006A2AC1">
        <w:rPr>
          <w:sz w:val="20"/>
        </w:rPr>
        <w:t xml:space="preserve"> large event room, bathrooms,</w:t>
      </w:r>
      <w:r w:rsidRPr="006A2AC1">
        <w:rPr>
          <w:sz w:val="20"/>
        </w:rPr>
        <w:t xml:space="preserve"> kitchen with appliances, dishes, flatware, and dish towels.</w:t>
      </w:r>
      <w:r w:rsidR="005F10F3">
        <w:rPr>
          <w:sz w:val="20"/>
        </w:rPr>
        <w:t xml:space="preserve"> They are both handicap accessible and are located on Main Street, downtown Alma.</w:t>
      </w:r>
    </w:p>
    <w:p w14:paraId="35ADDE6A" w14:textId="77777777" w:rsidR="00B32F53" w:rsidRDefault="008E7A41" w:rsidP="006A2AC1">
      <w:pPr>
        <w:pStyle w:val="ListParagraph"/>
        <w:numPr>
          <w:ilvl w:val="0"/>
          <w:numId w:val="2"/>
        </w:numPr>
        <w:ind w:left="1620"/>
        <w:rPr>
          <w:sz w:val="20"/>
        </w:rPr>
      </w:pPr>
      <w:r w:rsidRPr="006A2AC1">
        <w:rPr>
          <w:sz w:val="20"/>
        </w:rPr>
        <w:t xml:space="preserve">The Johnson Center’s main room measures 42 x 70.  </w:t>
      </w:r>
      <w:r w:rsidR="00B32F53">
        <w:rPr>
          <w:sz w:val="20"/>
        </w:rPr>
        <w:t xml:space="preserve">The Johnson Center is equipped with </w:t>
      </w:r>
      <w:proofErr w:type="spellStart"/>
      <w:r w:rsidR="00B32F53">
        <w:rPr>
          <w:sz w:val="20"/>
        </w:rPr>
        <w:t>wifi</w:t>
      </w:r>
      <w:proofErr w:type="spellEnd"/>
    </w:p>
    <w:p w14:paraId="6A3A4ECA" w14:textId="77777777" w:rsidR="008E7A41" w:rsidRPr="006A2AC1" w:rsidRDefault="008E7A41" w:rsidP="006A2AC1">
      <w:pPr>
        <w:pStyle w:val="ListParagraph"/>
        <w:numPr>
          <w:ilvl w:val="0"/>
          <w:numId w:val="2"/>
        </w:numPr>
        <w:ind w:left="1620"/>
        <w:rPr>
          <w:sz w:val="20"/>
        </w:rPr>
      </w:pPr>
      <w:r w:rsidRPr="006A2AC1">
        <w:rPr>
          <w:sz w:val="20"/>
        </w:rPr>
        <w:t>The Auditorium’s outside measurements are 110 x 60.</w:t>
      </w:r>
      <w:r w:rsidR="00B32F53">
        <w:rPr>
          <w:sz w:val="20"/>
        </w:rPr>
        <w:t xml:space="preserve"> It has a stage, basketball </w:t>
      </w:r>
      <w:r w:rsidR="004C6FD0">
        <w:rPr>
          <w:sz w:val="20"/>
        </w:rPr>
        <w:t>hoops</w:t>
      </w:r>
      <w:r w:rsidR="00B32F53">
        <w:rPr>
          <w:sz w:val="20"/>
        </w:rPr>
        <w:t xml:space="preserve"> and </w:t>
      </w:r>
      <w:r w:rsidR="00275ED2">
        <w:rPr>
          <w:sz w:val="20"/>
        </w:rPr>
        <w:t>roller skating</w:t>
      </w:r>
      <w:r w:rsidR="004C6FD0">
        <w:rPr>
          <w:sz w:val="20"/>
        </w:rPr>
        <w:t>/blading</w:t>
      </w:r>
      <w:r w:rsidR="00275ED2">
        <w:rPr>
          <w:sz w:val="20"/>
        </w:rPr>
        <w:t xml:space="preserve"> is an option.</w:t>
      </w:r>
      <w:r w:rsidR="00B32F53">
        <w:rPr>
          <w:sz w:val="20"/>
        </w:rPr>
        <w:t xml:space="preserve">  It is listed on the Nebraska State Historical Society and the National Register of Historic Places as a historical site.</w:t>
      </w:r>
    </w:p>
    <w:p w14:paraId="59ED83C2" w14:textId="77777777" w:rsidR="00B82F9F" w:rsidRPr="006A2AC1" w:rsidRDefault="00A22BC2" w:rsidP="006A2AC1">
      <w:pPr>
        <w:ind w:left="1260"/>
        <w:rPr>
          <w:b/>
          <w:sz w:val="20"/>
        </w:rPr>
      </w:pPr>
      <w:r w:rsidRPr="006A2AC1">
        <w:rPr>
          <w:b/>
          <w:sz w:val="20"/>
        </w:rPr>
        <w:t>Fees</w:t>
      </w:r>
    </w:p>
    <w:p w14:paraId="07E4844B" w14:textId="77777777" w:rsidR="00B82F9F" w:rsidRPr="006A2AC1" w:rsidRDefault="00A60F8A" w:rsidP="00AC03C4">
      <w:pPr>
        <w:pStyle w:val="ListParagraph"/>
        <w:numPr>
          <w:ilvl w:val="0"/>
          <w:numId w:val="2"/>
        </w:numPr>
        <w:ind w:left="1620"/>
        <w:rPr>
          <w:sz w:val="20"/>
        </w:rPr>
      </w:pPr>
      <w:r w:rsidRPr="006A2AC1">
        <w:rPr>
          <w:sz w:val="20"/>
        </w:rPr>
        <w:t xml:space="preserve">The rental fee is required at the time of booking. </w:t>
      </w:r>
    </w:p>
    <w:p w14:paraId="64B3EA6A" w14:textId="77777777" w:rsidR="00275ED2" w:rsidRDefault="00A60F8A" w:rsidP="00AC03C4">
      <w:pPr>
        <w:pStyle w:val="ListParagraph"/>
        <w:ind w:left="1620"/>
        <w:rPr>
          <w:sz w:val="20"/>
        </w:rPr>
      </w:pPr>
      <w:r w:rsidRPr="006A2AC1">
        <w:rPr>
          <w:sz w:val="20"/>
        </w:rPr>
        <w:t>Johnson Center</w:t>
      </w:r>
      <w:r w:rsidR="00B82F9F" w:rsidRPr="006A2AC1">
        <w:rPr>
          <w:sz w:val="20"/>
        </w:rPr>
        <w:t xml:space="preserve"> -</w:t>
      </w:r>
      <w:r w:rsidRPr="006A2AC1">
        <w:rPr>
          <w:sz w:val="20"/>
        </w:rPr>
        <w:t xml:space="preserve"> $75 a day </w:t>
      </w:r>
      <w:r w:rsidR="00275ED2">
        <w:rPr>
          <w:sz w:val="20"/>
        </w:rPr>
        <w:t xml:space="preserve">for non-profit </w:t>
      </w:r>
      <w:r w:rsidR="00275ED2">
        <w:rPr>
          <w:sz w:val="20"/>
        </w:rPr>
        <w:tab/>
      </w:r>
      <w:r w:rsidR="00275ED2">
        <w:rPr>
          <w:sz w:val="20"/>
        </w:rPr>
        <w:tab/>
        <w:t>$100 a day for</w:t>
      </w:r>
      <w:r w:rsidR="005F10F3">
        <w:rPr>
          <w:sz w:val="20"/>
        </w:rPr>
        <w:t>-</w:t>
      </w:r>
      <w:r w:rsidR="00275ED2">
        <w:rPr>
          <w:sz w:val="20"/>
        </w:rPr>
        <w:t>profit</w:t>
      </w:r>
      <w:r w:rsidR="004C6FD0">
        <w:rPr>
          <w:sz w:val="20"/>
        </w:rPr>
        <w:t xml:space="preserve"> business</w:t>
      </w:r>
    </w:p>
    <w:p w14:paraId="6534D50C" w14:textId="77777777" w:rsidR="00A60F8A" w:rsidRPr="006A2AC1" w:rsidRDefault="00A60F8A" w:rsidP="00AC03C4">
      <w:pPr>
        <w:pStyle w:val="ListParagraph"/>
        <w:ind w:left="1620"/>
        <w:rPr>
          <w:sz w:val="20"/>
        </w:rPr>
      </w:pPr>
      <w:r w:rsidRPr="006A2AC1">
        <w:rPr>
          <w:sz w:val="20"/>
        </w:rPr>
        <w:t>City Auditorium</w:t>
      </w:r>
      <w:r w:rsidR="00B82F9F" w:rsidRPr="006A2AC1">
        <w:rPr>
          <w:sz w:val="20"/>
        </w:rPr>
        <w:t xml:space="preserve"> -</w:t>
      </w:r>
      <w:r w:rsidR="00275ED2">
        <w:rPr>
          <w:sz w:val="20"/>
        </w:rPr>
        <w:t xml:space="preserve"> $35 a day for non-profit </w:t>
      </w:r>
      <w:r w:rsidR="00275ED2">
        <w:rPr>
          <w:sz w:val="20"/>
        </w:rPr>
        <w:tab/>
      </w:r>
      <w:r w:rsidR="00275ED2">
        <w:rPr>
          <w:sz w:val="20"/>
        </w:rPr>
        <w:tab/>
        <w:t>$60 a day for</w:t>
      </w:r>
      <w:r w:rsidR="005F10F3">
        <w:rPr>
          <w:sz w:val="20"/>
        </w:rPr>
        <w:t>-</w:t>
      </w:r>
      <w:r w:rsidR="00275ED2">
        <w:rPr>
          <w:sz w:val="20"/>
        </w:rPr>
        <w:t>profit</w:t>
      </w:r>
      <w:r w:rsidR="004C6FD0">
        <w:rPr>
          <w:sz w:val="20"/>
        </w:rPr>
        <w:t xml:space="preserve"> business</w:t>
      </w:r>
    </w:p>
    <w:p w14:paraId="36DE26D2" w14:textId="77777777" w:rsidR="00A22BC2" w:rsidRPr="006A2AC1" w:rsidRDefault="00A22BC2" w:rsidP="00AC03C4">
      <w:pPr>
        <w:pStyle w:val="ListParagraph"/>
        <w:numPr>
          <w:ilvl w:val="0"/>
          <w:numId w:val="2"/>
        </w:numPr>
        <w:ind w:left="1620"/>
        <w:rPr>
          <w:sz w:val="20"/>
        </w:rPr>
      </w:pPr>
      <w:r w:rsidRPr="006A2AC1">
        <w:rPr>
          <w:sz w:val="20"/>
        </w:rPr>
        <w:t>A security deposit of $100 is required at the time of key “pick-up”.</w:t>
      </w:r>
    </w:p>
    <w:p w14:paraId="03840AA1" w14:textId="77777777" w:rsidR="00B91C1F" w:rsidRPr="005A3308" w:rsidRDefault="00A60F8A" w:rsidP="006A2AC1">
      <w:pPr>
        <w:ind w:left="1260"/>
        <w:rPr>
          <w:b/>
          <w:i/>
          <w:color w:val="FF0000"/>
          <w:sz w:val="20"/>
        </w:rPr>
      </w:pPr>
      <w:r w:rsidRPr="005A3308">
        <w:rPr>
          <w:b/>
          <w:i/>
          <w:color w:val="FF0000"/>
          <w:sz w:val="20"/>
        </w:rPr>
        <w:t xml:space="preserve">SPECIALS </w:t>
      </w:r>
    </w:p>
    <w:p w14:paraId="7B9868C6" w14:textId="77777777" w:rsidR="00A60F8A" w:rsidRPr="006A2AC1" w:rsidRDefault="00A60F8A" w:rsidP="00AC03C4">
      <w:pPr>
        <w:pStyle w:val="ListParagraph"/>
        <w:numPr>
          <w:ilvl w:val="2"/>
          <w:numId w:val="2"/>
        </w:numPr>
        <w:ind w:left="1620"/>
        <w:rPr>
          <w:sz w:val="20"/>
        </w:rPr>
      </w:pPr>
      <w:r w:rsidRPr="006A2AC1">
        <w:rPr>
          <w:sz w:val="20"/>
        </w:rPr>
        <w:t xml:space="preserve">If you are booking an event, rent </w:t>
      </w:r>
      <w:r w:rsidR="00B91C1F" w:rsidRPr="006A2AC1">
        <w:rPr>
          <w:sz w:val="20"/>
        </w:rPr>
        <w:t xml:space="preserve">2 days and receive </w:t>
      </w:r>
      <w:r w:rsidR="00A22BC2" w:rsidRPr="006A2AC1">
        <w:rPr>
          <w:sz w:val="20"/>
        </w:rPr>
        <w:t xml:space="preserve">a </w:t>
      </w:r>
      <w:r w:rsidR="00B91C1F" w:rsidRPr="006A2AC1">
        <w:rPr>
          <w:sz w:val="20"/>
        </w:rPr>
        <w:t>3</w:t>
      </w:r>
      <w:r w:rsidR="00B91C1F" w:rsidRPr="006A2AC1">
        <w:rPr>
          <w:sz w:val="20"/>
          <w:vertAlign w:val="superscript"/>
        </w:rPr>
        <w:t>rd</w:t>
      </w:r>
      <w:r w:rsidR="00B91C1F" w:rsidRPr="006A2AC1">
        <w:rPr>
          <w:sz w:val="20"/>
        </w:rPr>
        <w:t xml:space="preserve"> </w:t>
      </w:r>
      <w:r w:rsidR="00A22BC2" w:rsidRPr="006A2AC1">
        <w:rPr>
          <w:sz w:val="20"/>
        </w:rPr>
        <w:t>day</w:t>
      </w:r>
      <w:r w:rsidR="00B91C1F" w:rsidRPr="006A2AC1">
        <w:rPr>
          <w:sz w:val="20"/>
        </w:rPr>
        <w:t xml:space="preserve"> </w:t>
      </w:r>
      <w:r w:rsidRPr="006A2AC1">
        <w:rPr>
          <w:sz w:val="20"/>
        </w:rPr>
        <w:t>FREE.</w:t>
      </w:r>
    </w:p>
    <w:p w14:paraId="20F86D2A" w14:textId="77777777" w:rsidR="00A60F8A" w:rsidRPr="006A2AC1" w:rsidRDefault="008E7A41" w:rsidP="00AC03C4">
      <w:pPr>
        <w:pStyle w:val="ListParagraph"/>
        <w:numPr>
          <w:ilvl w:val="2"/>
          <w:numId w:val="2"/>
        </w:numPr>
        <w:ind w:left="1620"/>
        <w:rPr>
          <w:sz w:val="20"/>
        </w:rPr>
      </w:pPr>
      <w:r w:rsidRPr="006A2AC1">
        <w:rPr>
          <w:sz w:val="20"/>
        </w:rPr>
        <w:t xml:space="preserve">If your event is on a Tuesday or Wednesday – </w:t>
      </w:r>
      <w:r w:rsidR="005F10F3">
        <w:rPr>
          <w:sz w:val="20"/>
        </w:rPr>
        <w:t xml:space="preserve"> receive at </w:t>
      </w:r>
      <w:r w:rsidR="00A22BC2" w:rsidRPr="006A2AC1">
        <w:rPr>
          <w:sz w:val="20"/>
        </w:rPr>
        <w:t>HALF PRICE</w:t>
      </w:r>
    </w:p>
    <w:p w14:paraId="7580BA33" w14:textId="77777777" w:rsidR="008E7A41" w:rsidRDefault="00A22BC2" w:rsidP="006A2AC1">
      <w:pPr>
        <w:ind w:left="1260"/>
        <w:rPr>
          <w:sz w:val="20"/>
        </w:rPr>
      </w:pPr>
      <w:r w:rsidRPr="006A2AC1">
        <w:rPr>
          <w:b/>
          <w:sz w:val="20"/>
        </w:rPr>
        <w:t>Cancellation Policy</w:t>
      </w:r>
      <w:r w:rsidRPr="006A2AC1">
        <w:rPr>
          <w:sz w:val="20"/>
        </w:rPr>
        <w:t xml:space="preserve"> - If you need to cancel a reservation, a written notification 60 days in advance</w:t>
      </w:r>
      <w:r w:rsidR="00090DF3">
        <w:rPr>
          <w:sz w:val="20"/>
        </w:rPr>
        <w:t xml:space="preserve"> of the reservation</w:t>
      </w:r>
      <w:r w:rsidRPr="006A2AC1">
        <w:rPr>
          <w:sz w:val="20"/>
        </w:rPr>
        <w:t xml:space="preserve"> is required to receive a full refund.</w:t>
      </w:r>
    </w:p>
    <w:p w14:paraId="66741D7A" w14:textId="77777777" w:rsidR="00AB202F" w:rsidRDefault="00AB202F" w:rsidP="006A2AC1">
      <w:pPr>
        <w:ind w:left="1260"/>
      </w:pPr>
      <w:r>
        <w:rPr>
          <w:b/>
          <w:sz w:val="20"/>
        </w:rPr>
        <w:t>If you have rented a facility from the City of Alma, we would like to hear from you</w:t>
      </w:r>
      <w:r w:rsidRPr="00AB202F">
        <w:rPr>
          <w:sz w:val="20"/>
        </w:rPr>
        <w:t>!  Please let us know how your experience was and how it could be better?</w:t>
      </w:r>
      <w:r>
        <w:rPr>
          <w:sz w:val="20"/>
        </w:rPr>
        <w:t xml:space="preserve"> Email the city clerk at </w:t>
      </w:r>
      <w:hyperlink r:id="rId7" w:history="1">
        <w:r w:rsidRPr="001C5D7B">
          <w:rPr>
            <w:rStyle w:val="Hyperlink"/>
            <w:sz w:val="20"/>
          </w:rPr>
          <w:t>cityclk@almacity.com</w:t>
        </w:r>
      </w:hyperlink>
      <w:r>
        <w:rPr>
          <w:sz w:val="20"/>
        </w:rPr>
        <w:t>.  Thank you!</w:t>
      </w:r>
    </w:p>
    <w:sectPr w:rsidR="00AB202F" w:rsidSect="00275ED2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23B"/>
    <w:multiLevelType w:val="hybridMultilevel"/>
    <w:tmpl w:val="0E94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662"/>
    <w:multiLevelType w:val="hybridMultilevel"/>
    <w:tmpl w:val="7EB8CEC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6973482"/>
    <w:multiLevelType w:val="hybridMultilevel"/>
    <w:tmpl w:val="1DE2B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0E3FBC"/>
    <w:multiLevelType w:val="hybridMultilevel"/>
    <w:tmpl w:val="89B8DC2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4B912DCB"/>
    <w:multiLevelType w:val="hybridMultilevel"/>
    <w:tmpl w:val="0AEA1F5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3E95129"/>
    <w:multiLevelType w:val="hybridMultilevel"/>
    <w:tmpl w:val="BD2CD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8A"/>
    <w:rsid w:val="00090DF3"/>
    <w:rsid w:val="000C45CE"/>
    <w:rsid w:val="001031DF"/>
    <w:rsid w:val="00132DDB"/>
    <w:rsid w:val="00275ED2"/>
    <w:rsid w:val="00466B69"/>
    <w:rsid w:val="00481E32"/>
    <w:rsid w:val="004C6FD0"/>
    <w:rsid w:val="005A3308"/>
    <w:rsid w:val="005F10F3"/>
    <w:rsid w:val="006A2AC1"/>
    <w:rsid w:val="008E7A41"/>
    <w:rsid w:val="00A20BA4"/>
    <w:rsid w:val="00A22BC2"/>
    <w:rsid w:val="00A60F8A"/>
    <w:rsid w:val="00AB202F"/>
    <w:rsid w:val="00AC03C4"/>
    <w:rsid w:val="00B32F53"/>
    <w:rsid w:val="00B82F9F"/>
    <w:rsid w:val="00B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A6A6"/>
  <w15:chartTrackingRefBased/>
  <w15:docId w15:val="{55481ABC-D2A7-4364-9502-FC9AFFC2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F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2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DD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DD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DDB"/>
    <w:rPr>
      <w:b/>
      <w:bCs/>
      <w:sz w:val="20"/>
    </w:rPr>
  </w:style>
  <w:style w:type="paragraph" w:styleId="Revision">
    <w:name w:val="Revision"/>
    <w:hidden/>
    <w:uiPriority w:val="99"/>
    <w:semiHidden/>
    <w:rsid w:val="00132D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tyclk@almacit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tyclk@almacit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6140-44D7-49EC-8513-450FC7D7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Administrator</cp:lastModifiedBy>
  <cp:revision>9</cp:revision>
  <cp:lastPrinted>2016-08-29T22:09:00Z</cp:lastPrinted>
  <dcterms:created xsi:type="dcterms:W3CDTF">2016-08-29T20:48:00Z</dcterms:created>
  <dcterms:modified xsi:type="dcterms:W3CDTF">2021-04-23T16:33:00Z</dcterms:modified>
</cp:coreProperties>
</file>